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27DF" w14:textId="2946DB36" w:rsidR="007D6F67" w:rsidRDefault="00A902F8" w:rsidP="00A532A5">
      <w:pPr>
        <w:jc w:val="right"/>
      </w:pPr>
      <w:r>
        <w:t>Zurich</w:t>
      </w:r>
      <w:r w:rsidR="00A532A5">
        <w:t xml:space="preserve">, </w:t>
      </w:r>
      <w:r>
        <w:t>le 9 janvier 2024</w:t>
      </w:r>
    </w:p>
    <w:p w14:paraId="49286CB4" w14:textId="77777777" w:rsidR="00A532A5" w:rsidRDefault="00A532A5" w:rsidP="00A532A5"/>
    <w:p w14:paraId="458E3D6C" w14:textId="77777777" w:rsidR="00A902F8" w:rsidRDefault="00A902F8" w:rsidP="00A532A5"/>
    <w:p w14:paraId="2EDF154D" w14:textId="77777777" w:rsidR="00A532A5" w:rsidRDefault="00A532A5" w:rsidP="00A532A5"/>
    <w:p w14:paraId="3F40F1A1" w14:textId="78935A7D" w:rsidR="00A532A5" w:rsidRPr="00A902F8" w:rsidRDefault="00A902F8" w:rsidP="00F60D46">
      <w:pPr>
        <w:outlineLvl w:val="0"/>
        <w:rPr>
          <w:b/>
          <w:bCs/>
        </w:rPr>
      </w:pPr>
      <w:r w:rsidRPr="00A902F8">
        <w:rPr>
          <w:b/>
          <w:bCs/>
        </w:rPr>
        <w:t>Un nouvel univers de marque numérique pour Suisse Tourisme.</w:t>
      </w:r>
    </w:p>
    <w:p w14:paraId="39829258" w14:textId="77777777" w:rsidR="00BB313A" w:rsidRDefault="00BB313A" w:rsidP="00A532A5"/>
    <w:p w14:paraId="6013216D" w14:textId="16DDA467" w:rsidR="00A902F8" w:rsidRDefault="00A902F8" w:rsidP="00A902F8">
      <w:pPr>
        <w:spacing w:line="280" w:lineRule="exact"/>
        <w:rPr>
          <w:rFonts w:ascii="Helvetica" w:hAnsi="Helvetica"/>
          <w:b/>
          <w:bCs/>
          <w:lang w:val="fr-FR"/>
        </w:rPr>
      </w:pPr>
      <w:r w:rsidRPr="00A902F8">
        <w:rPr>
          <w:b/>
          <w:bCs/>
        </w:rPr>
        <w:t xml:space="preserve">En 2024, Suisse Tourisme (ST) fera entrer sa marque dans une nouvelle ère. </w:t>
      </w:r>
      <w:r w:rsidR="003913AC" w:rsidRPr="00AF2C00">
        <w:rPr>
          <w:b/>
          <w:bCs/>
        </w:rPr>
        <w:t xml:space="preserve">La fleur dorée – le logo de Suisse Tourisme – existe depuis presque 30 ans. </w:t>
      </w:r>
      <w:r w:rsidR="00AF2C00">
        <w:rPr>
          <w:b/>
          <w:bCs/>
        </w:rPr>
        <w:t>L</w:t>
      </w:r>
      <w:r w:rsidR="003913AC" w:rsidRPr="00AF2C00">
        <w:rPr>
          <w:b/>
          <w:bCs/>
        </w:rPr>
        <w:t>es exigences actuelles posées à une marque à la visibilité mondiale sont aujourd’hui très différentes de ce qu’elles étaient lors de sa création</w:t>
      </w:r>
      <w:r w:rsidRPr="00AF2C00">
        <w:rPr>
          <w:b/>
          <w:bCs/>
        </w:rPr>
        <w:t>.</w:t>
      </w:r>
      <w:r w:rsidRPr="00A902F8">
        <w:rPr>
          <w:b/>
          <w:bCs/>
        </w:rPr>
        <w:t xml:space="preserve"> </w:t>
      </w:r>
      <w:r w:rsidR="00AF2C00">
        <w:rPr>
          <w:b/>
          <w:bCs/>
        </w:rPr>
        <w:t>Ainsi</w:t>
      </w:r>
      <w:r w:rsidR="00A54824">
        <w:rPr>
          <w:b/>
          <w:bCs/>
        </w:rPr>
        <w:t>,</w:t>
      </w:r>
      <w:r w:rsidR="00AF2C00">
        <w:rPr>
          <w:b/>
          <w:bCs/>
        </w:rPr>
        <w:t xml:space="preserve"> </w:t>
      </w:r>
      <w:r>
        <w:rPr>
          <w:b/>
          <w:bCs/>
        </w:rPr>
        <w:t>ST</w:t>
      </w:r>
      <w:r w:rsidRPr="00A902F8">
        <w:rPr>
          <w:b/>
          <w:bCs/>
        </w:rPr>
        <w:t xml:space="preserve"> </w:t>
      </w:r>
      <w:r w:rsidR="00AF2C00">
        <w:rPr>
          <w:b/>
          <w:bCs/>
        </w:rPr>
        <w:t>présentera</w:t>
      </w:r>
      <w:r w:rsidRPr="00A902F8">
        <w:rPr>
          <w:b/>
          <w:bCs/>
        </w:rPr>
        <w:t xml:space="preserve"> pour la première fois</w:t>
      </w:r>
      <w:r w:rsidR="00AF2C00">
        <w:rPr>
          <w:b/>
          <w:bCs/>
        </w:rPr>
        <w:t xml:space="preserve"> son nouvel univers de marque</w:t>
      </w:r>
      <w:r w:rsidRPr="00A902F8">
        <w:rPr>
          <w:b/>
          <w:bCs/>
        </w:rPr>
        <w:t xml:space="preserve"> aux professionnel-le-s du tourisme lors de la </w:t>
      </w:r>
      <w:r w:rsidRPr="00A902F8">
        <w:rPr>
          <w:rFonts w:ascii="Helvetica" w:hAnsi="Helvetica"/>
          <w:b/>
          <w:bCs/>
          <w:lang w:val="fr-FR"/>
        </w:rPr>
        <w:t>Journée Suisse des Vacances à Genève, le 29 avril 2024.</w:t>
      </w:r>
    </w:p>
    <w:p w14:paraId="1E9C2500" w14:textId="77777777" w:rsidR="00AC6DC2" w:rsidRDefault="00AC6DC2" w:rsidP="00A902F8">
      <w:pPr>
        <w:spacing w:line="280" w:lineRule="exact"/>
        <w:rPr>
          <w:rFonts w:ascii="Helvetica" w:hAnsi="Helvetica"/>
          <w:b/>
          <w:bCs/>
          <w:lang w:val="fr-FR"/>
        </w:rPr>
      </w:pPr>
    </w:p>
    <w:p w14:paraId="19E358C1" w14:textId="6FECA596" w:rsidR="00AC6DC2" w:rsidRDefault="00AC6DC2" w:rsidP="00AC6DC2">
      <w:pPr>
        <w:spacing w:line="280" w:lineRule="exact"/>
        <w:rPr>
          <w:rFonts w:ascii="Helvetica" w:hAnsi="Helvetica"/>
          <w:lang w:val="fr-FR"/>
        </w:rPr>
      </w:pPr>
      <w:r w:rsidRPr="00AC6DC2">
        <w:rPr>
          <w:rFonts w:ascii="Helvetica" w:hAnsi="Helvetica"/>
          <w:lang w:val="fr-FR"/>
        </w:rPr>
        <w:t xml:space="preserve">En 2024, les exigences posées à une marque sont très différentes de </w:t>
      </w:r>
      <w:r>
        <w:rPr>
          <w:rFonts w:ascii="Helvetica" w:hAnsi="Helvetica"/>
          <w:lang w:val="fr-FR"/>
        </w:rPr>
        <w:t>ce qu’elles étaient</w:t>
      </w:r>
      <w:r w:rsidRPr="00AC6DC2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 xml:space="preserve">il </w:t>
      </w:r>
      <w:r w:rsidRPr="00AC6DC2">
        <w:rPr>
          <w:rFonts w:ascii="Helvetica" w:hAnsi="Helvetica"/>
          <w:lang w:val="fr-FR"/>
        </w:rPr>
        <w:t xml:space="preserve">y a 30 ans. </w:t>
      </w:r>
      <w:r>
        <w:rPr>
          <w:rFonts w:ascii="Helvetica" w:hAnsi="Helvetica"/>
          <w:lang w:val="fr-FR"/>
        </w:rPr>
        <w:t xml:space="preserve">Afin que </w:t>
      </w:r>
      <w:r>
        <w:rPr>
          <w:rFonts w:ascii="Helvetica" w:hAnsi="Helvetica"/>
          <w:lang w:val="fr-FR"/>
        </w:rPr>
        <w:t>sa</w:t>
      </w:r>
      <w:r>
        <w:rPr>
          <w:rFonts w:ascii="Helvetica" w:hAnsi="Helvetica"/>
          <w:lang w:val="fr-FR"/>
        </w:rPr>
        <w:t xml:space="preserve"> marque </w:t>
      </w:r>
      <w:r>
        <w:t>puisse continuer à conserver tout son impact et s’adapter facilement aux nouveaux et futurs canaux de communication marketing</w:t>
      </w:r>
      <w:r>
        <w:rPr>
          <w:rFonts w:ascii="Helvetica" w:hAnsi="Helvetica"/>
          <w:lang w:val="fr-FR"/>
        </w:rPr>
        <w:t>, ST</w:t>
      </w:r>
      <w:r w:rsidRPr="001C3641">
        <w:rPr>
          <w:rFonts w:ascii="Helvetica" w:hAnsi="Helvetica"/>
          <w:lang w:val="fr-FR"/>
        </w:rPr>
        <w:t xml:space="preserve"> a </w:t>
      </w:r>
      <w:r>
        <w:rPr>
          <w:rFonts w:ascii="Helvetica" w:hAnsi="Helvetica"/>
          <w:lang w:val="fr-FR"/>
        </w:rPr>
        <w:t xml:space="preserve">pris la décision de créer un nouvel univers de marque numérique suisse unique et facilement identifiable, </w:t>
      </w:r>
      <w:r w:rsidRPr="001C3641">
        <w:rPr>
          <w:rFonts w:ascii="Helvetica" w:hAnsi="Helvetica"/>
          <w:lang w:val="fr-FR"/>
        </w:rPr>
        <w:t xml:space="preserve">qui </w:t>
      </w:r>
      <w:r>
        <w:rPr>
          <w:rFonts w:ascii="Helvetica" w:hAnsi="Helvetica"/>
          <w:lang w:val="fr-FR"/>
        </w:rPr>
        <w:t>devra</w:t>
      </w:r>
      <w:r w:rsidRPr="001C3641">
        <w:rPr>
          <w:rFonts w:ascii="Helvetica" w:hAnsi="Helvetica"/>
          <w:lang w:val="fr-FR"/>
        </w:rPr>
        <w:t xml:space="preserve"> à nouveau </w:t>
      </w:r>
      <w:r>
        <w:rPr>
          <w:rFonts w:ascii="Helvetica" w:hAnsi="Helvetica"/>
          <w:lang w:val="fr-FR"/>
        </w:rPr>
        <w:t>servir de symbole touristique fort durant</w:t>
      </w:r>
      <w:r w:rsidRPr="001C3641">
        <w:rPr>
          <w:rFonts w:ascii="Helvetica" w:hAnsi="Helvetica"/>
          <w:lang w:val="fr-FR"/>
        </w:rPr>
        <w:t xml:space="preserve"> toute une génération. </w:t>
      </w:r>
    </w:p>
    <w:p w14:paraId="5BAE9989" w14:textId="41D0B3B0" w:rsidR="00A902F8" w:rsidRDefault="00A902F8" w:rsidP="00AC6DC2">
      <w:pPr>
        <w:spacing w:line="280" w:lineRule="exact"/>
        <w:rPr>
          <w:lang w:val="fr-FR"/>
        </w:rPr>
      </w:pPr>
    </w:p>
    <w:p w14:paraId="531C1324" w14:textId="05BC5992" w:rsidR="0049488C" w:rsidRDefault="00A902F8" w:rsidP="00A902F8">
      <w:pPr>
        <w:spacing w:line="280" w:lineRule="exact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Depuis 1995, l</w:t>
      </w:r>
      <w:r w:rsidRPr="001C3641">
        <w:rPr>
          <w:rFonts w:ascii="Helvetica" w:hAnsi="Helvetica"/>
          <w:lang w:val="fr-FR"/>
        </w:rPr>
        <w:t xml:space="preserve">a fleur </w:t>
      </w:r>
      <w:r>
        <w:rPr>
          <w:rFonts w:ascii="Helvetica" w:hAnsi="Helvetica"/>
          <w:lang w:val="fr-FR"/>
        </w:rPr>
        <w:t>dorée</w:t>
      </w:r>
      <w:r w:rsidRPr="001C3641">
        <w:rPr>
          <w:rFonts w:ascii="Helvetica" w:hAnsi="Helvetica"/>
          <w:lang w:val="fr-FR"/>
        </w:rPr>
        <w:t xml:space="preserve"> a été montrée des millions de fois et utilisée efficacement sur des centaines de milliers de supports publicitaires. </w:t>
      </w:r>
      <w:r>
        <w:rPr>
          <w:rFonts w:ascii="Helvetica" w:hAnsi="Helvetica"/>
          <w:lang w:val="fr-FR"/>
        </w:rPr>
        <w:t>Elle</w:t>
      </w:r>
      <w:r w:rsidRPr="001C3641">
        <w:rPr>
          <w:rFonts w:ascii="Helvetica" w:hAnsi="Helvetica"/>
          <w:lang w:val="fr-FR"/>
        </w:rPr>
        <w:t xml:space="preserve"> a toujours</w:t>
      </w:r>
      <w:r>
        <w:rPr>
          <w:rFonts w:ascii="Helvetica" w:hAnsi="Helvetica"/>
          <w:lang w:val="fr-FR"/>
        </w:rPr>
        <w:t xml:space="preserve"> donné de la Suisse une image </w:t>
      </w:r>
      <w:r w:rsidRPr="001C3641">
        <w:rPr>
          <w:rFonts w:ascii="Helvetica" w:hAnsi="Helvetica"/>
          <w:lang w:val="fr-FR"/>
        </w:rPr>
        <w:t>sympathique, valorisant</w:t>
      </w:r>
      <w:r>
        <w:rPr>
          <w:rFonts w:ascii="Helvetica" w:hAnsi="Helvetica"/>
          <w:lang w:val="fr-FR"/>
        </w:rPr>
        <w:t>e</w:t>
      </w:r>
      <w:r w:rsidRPr="001C3641">
        <w:rPr>
          <w:rFonts w:ascii="Helvetica" w:hAnsi="Helvetica"/>
          <w:lang w:val="fr-FR"/>
        </w:rPr>
        <w:t xml:space="preserve"> et très </w:t>
      </w:r>
      <w:r>
        <w:rPr>
          <w:rFonts w:ascii="Helvetica" w:hAnsi="Helvetica"/>
          <w:lang w:val="fr-FR"/>
        </w:rPr>
        <w:t xml:space="preserve">authentique. </w:t>
      </w:r>
      <w:r w:rsidR="00A54824">
        <w:rPr>
          <w:rFonts w:ascii="Helvetica" w:hAnsi="Helvetica"/>
          <w:lang w:val="fr-FR"/>
        </w:rPr>
        <w:t>Cet emblème</w:t>
      </w:r>
      <w:r>
        <w:rPr>
          <w:rFonts w:ascii="Helvetica" w:hAnsi="Helvetica"/>
          <w:lang w:val="fr-FR"/>
        </w:rPr>
        <w:t xml:space="preserve"> constitu</w:t>
      </w:r>
      <w:r w:rsidR="00AC6DC2">
        <w:rPr>
          <w:rFonts w:ascii="Helvetica" w:hAnsi="Helvetica"/>
          <w:lang w:val="fr-FR"/>
        </w:rPr>
        <w:t>ait</w:t>
      </w:r>
      <w:r>
        <w:rPr>
          <w:rFonts w:ascii="Helvetica" w:hAnsi="Helvetica"/>
          <w:lang w:val="fr-FR"/>
        </w:rPr>
        <w:t xml:space="preserve"> </w:t>
      </w:r>
      <w:r w:rsidRPr="001C3641">
        <w:rPr>
          <w:rFonts w:ascii="Helvetica" w:hAnsi="Helvetica"/>
          <w:lang w:val="fr-FR"/>
        </w:rPr>
        <w:t xml:space="preserve">une marque forte pour </w:t>
      </w:r>
      <w:r>
        <w:rPr>
          <w:rFonts w:ascii="Helvetica" w:hAnsi="Helvetica"/>
          <w:lang w:val="fr-FR"/>
        </w:rPr>
        <w:t>le tourisme</w:t>
      </w:r>
      <w:r w:rsidRPr="001C3641">
        <w:rPr>
          <w:rFonts w:ascii="Helvetica" w:hAnsi="Helvetica"/>
          <w:lang w:val="fr-FR"/>
        </w:rPr>
        <w:t xml:space="preserve">. </w:t>
      </w:r>
      <w:r w:rsidR="0049488C">
        <w:rPr>
          <w:rFonts w:ascii="Helvetica" w:hAnsi="Helvetica"/>
          <w:lang w:val="fr-FR"/>
        </w:rPr>
        <w:t>ST</w:t>
      </w:r>
      <w:r w:rsidRPr="001C3641">
        <w:rPr>
          <w:rFonts w:ascii="Helvetica" w:hAnsi="Helvetica"/>
          <w:lang w:val="fr-FR"/>
        </w:rPr>
        <w:t xml:space="preserve"> n</w:t>
      </w:r>
      <w:r>
        <w:rPr>
          <w:rFonts w:ascii="Helvetica" w:hAnsi="Helvetica"/>
          <w:lang w:val="fr-FR"/>
        </w:rPr>
        <w:t>’</w:t>
      </w:r>
      <w:r w:rsidR="00AC6DC2">
        <w:rPr>
          <w:rFonts w:ascii="Helvetica" w:hAnsi="Helvetica"/>
          <w:lang w:val="fr-FR"/>
        </w:rPr>
        <w:t>était</w:t>
      </w:r>
      <w:r w:rsidRPr="001C3641">
        <w:rPr>
          <w:rFonts w:ascii="Helvetica" w:hAnsi="Helvetica"/>
          <w:lang w:val="fr-FR"/>
        </w:rPr>
        <w:t xml:space="preserve"> pas la seule à </w:t>
      </w:r>
      <w:r>
        <w:rPr>
          <w:rFonts w:ascii="Helvetica" w:hAnsi="Helvetica"/>
          <w:lang w:val="fr-FR"/>
        </w:rPr>
        <w:t>l’arborer</w:t>
      </w:r>
      <w:r w:rsidRPr="001C3641">
        <w:rPr>
          <w:rFonts w:ascii="Helvetica" w:hAnsi="Helvetica"/>
          <w:lang w:val="fr-FR"/>
        </w:rPr>
        <w:t xml:space="preserve"> avec fierté, de nombreuses organisations sectorielles, destinations et prestataires </w:t>
      </w:r>
      <w:r>
        <w:rPr>
          <w:rFonts w:ascii="Helvetica" w:hAnsi="Helvetica"/>
          <w:lang w:val="fr-FR"/>
        </w:rPr>
        <w:t>l’</w:t>
      </w:r>
      <w:r w:rsidRPr="001C3641">
        <w:rPr>
          <w:rFonts w:ascii="Helvetica" w:hAnsi="Helvetica"/>
          <w:lang w:val="fr-FR"/>
        </w:rPr>
        <w:t>utilis</w:t>
      </w:r>
      <w:r w:rsidR="00CD6671">
        <w:rPr>
          <w:rFonts w:ascii="Helvetica" w:hAnsi="Helvetica"/>
          <w:lang w:val="fr-FR"/>
        </w:rPr>
        <w:t>ai</w:t>
      </w:r>
      <w:r w:rsidRPr="001C3641">
        <w:rPr>
          <w:rFonts w:ascii="Helvetica" w:hAnsi="Helvetica"/>
          <w:lang w:val="fr-FR"/>
        </w:rPr>
        <w:t xml:space="preserve">ent également. </w:t>
      </w:r>
      <w:r w:rsidR="00AC6DC2">
        <w:rPr>
          <w:rFonts w:ascii="Helvetica" w:hAnsi="Helvetica"/>
          <w:lang w:val="fr-FR"/>
        </w:rPr>
        <w:t>Cependant, il est</w:t>
      </w:r>
      <w:r w:rsidR="00AC6DC2" w:rsidRPr="00AC6DC2">
        <w:rPr>
          <w:rFonts w:ascii="Helvetica" w:hAnsi="Helvetica"/>
          <w:lang w:val="fr-FR"/>
        </w:rPr>
        <w:t xml:space="preserve"> maintenant temps pour la </w:t>
      </w:r>
      <w:r w:rsidR="00AC6DC2">
        <w:rPr>
          <w:rFonts w:ascii="Helvetica" w:hAnsi="Helvetica"/>
          <w:lang w:val="fr-FR"/>
        </w:rPr>
        <w:t>fleur dorée</w:t>
      </w:r>
      <w:r w:rsidR="00AC6DC2" w:rsidRPr="00AC6DC2">
        <w:rPr>
          <w:rFonts w:ascii="Helvetica" w:hAnsi="Helvetica"/>
          <w:lang w:val="fr-FR"/>
        </w:rPr>
        <w:t xml:space="preserve"> </w:t>
      </w:r>
      <w:r w:rsidR="00AC6DC2">
        <w:rPr>
          <w:rFonts w:ascii="Helvetica" w:hAnsi="Helvetica"/>
          <w:lang w:val="fr-FR"/>
        </w:rPr>
        <w:t>d’évoluer dans</w:t>
      </w:r>
      <w:r w:rsidR="00AC6DC2" w:rsidRPr="00AC6DC2">
        <w:rPr>
          <w:rFonts w:ascii="Helvetica" w:hAnsi="Helvetica"/>
          <w:lang w:val="fr-FR"/>
        </w:rPr>
        <w:t xml:space="preserve"> </w:t>
      </w:r>
      <w:r w:rsidR="00AC6DC2">
        <w:rPr>
          <w:rFonts w:ascii="Helvetica" w:hAnsi="Helvetica"/>
          <w:lang w:val="fr-FR"/>
        </w:rPr>
        <w:t>un nouvel</w:t>
      </w:r>
      <w:r w:rsidR="00AC6DC2" w:rsidRPr="00AC6DC2">
        <w:rPr>
          <w:rFonts w:ascii="Helvetica" w:hAnsi="Helvetica"/>
          <w:lang w:val="fr-FR"/>
        </w:rPr>
        <w:t xml:space="preserve"> </w:t>
      </w:r>
      <w:r w:rsidR="00AC6DC2">
        <w:rPr>
          <w:rFonts w:ascii="Helvetica" w:hAnsi="Helvetica"/>
          <w:lang w:val="fr-FR"/>
        </w:rPr>
        <w:t>univers de marque</w:t>
      </w:r>
      <w:r w:rsidR="00AC6DC2" w:rsidRPr="00AC6DC2">
        <w:rPr>
          <w:rFonts w:ascii="Helvetica" w:hAnsi="Helvetica"/>
          <w:lang w:val="fr-FR"/>
        </w:rPr>
        <w:t xml:space="preserve"> numérique.</w:t>
      </w:r>
    </w:p>
    <w:p w14:paraId="4EA353B5" w14:textId="77777777" w:rsidR="0049488C" w:rsidRDefault="0049488C" w:rsidP="00A902F8">
      <w:pPr>
        <w:spacing w:line="280" w:lineRule="exact"/>
        <w:rPr>
          <w:rFonts w:ascii="Helvetica" w:hAnsi="Helvetica"/>
          <w:lang w:val="fr-FR"/>
        </w:rPr>
      </w:pPr>
    </w:p>
    <w:p w14:paraId="2D286531" w14:textId="24B396F5" w:rsidR="00A902F8" w:rsidRPr="0049488C" w:rsidRDefault="0049488C" w:rsidP="00A902F8">
      <w:pPr>
        <w:spacing w:line="280" w:lineRule="exact"/>
      </w:pPr>
      <w:r w:rsidRPr="001C3641">
        <w:rPr>
          <w:rFonts w:ascii="Helvetica" w:hAnsi="Helvetica"/>
          <w:lang w:val="fr-FR"/>
        </w:rPr>
        <w:t>Le processus de création de la nouvelle marque</w:t>
      </w:r>
      <w:r w:rsidR="00AC6DC2">
        <w:rPr>
          <w:rFonts w:ascii="Helvetica" w:hAnsi="Helvetica"/>
          <w:lang w:val="fr-FR"/>
        </w:rPr>
        <w:t xml:space="preserve">, accompagné par l’agence </w:t>
      </w:r>
      <w:r w:rsidR="00AC6DC2">
        <w:rPr>
          <w:rFonts w:ascii="Helvetica" w:hAnsi="Helvetica"/>
        </w:rPr>
        <w:t xml:space="preserve">MADE Identity </w:t>
      </w:r>
      <w:r w:rsidR="00AC6DC2">
        <w:rPr>
          <w:rFonts w:ascii="Helvetica" w:hAnsi="Helvetica"/>
        </w:rPr>
        <w:t>SA,</w:t>
      </w:r>
      <w:r w:rsidRPr="001C3641">
        <w:rPr>
          <w:rFonts w:ascii="Helvetica" w:hAnsi="Helvetica"/>
          <w:lang w:val="fr-FR"/>
        </w:rPr>
        <w:t xml:space="preserve"> est </w:t>
      </w:r>
      <w:r>
        <w:rPr>
          <w:rFonts w:ascii="Helvetica" w:hAnsi="Helvetica"/>
          <w:lang w:val="fr-FR"/>
        </w:rPr>
        <w:t>désormais</w:t>
      </w:r>
      <w:r w:rsidRPr="001C3641">
        <w:rPr>
          <w:rFonts w:ascii="Helvetica" w:hAnsi="Helvetica"/>
          <w:lang w:val="fr-FR"/>
        </w:rPr>
        <w:t xml:space="preserve"> </w:t>
      </w:r>
      <w:proofErr w:type="gramStart"/>
      <w:r w:rsidRPr="001C3641">
        <w:rPr>
          <w:rFonts w:ascii="Helvetica" w:hAnsi="Helvetica"/>
          <w:lang w:val="fr-FR"/>
        </w:rPr>
        <w:t>lancé</w:t>
      </w:r>
      <w:r w:rsidR="00A54824">
        <w:rPr>
          <w:rFonts w:ascii="Helvetica" w:hAnsi="Helvetica"/>
          <w:lang w:val="fr-FR"/>
        </w:rPr>
        <w:t>;</w:t>
      </w:r>
      <w:proofErr w:type="gramEnd"/>
      <w:r>
        <w:rPr>
          <w:rFonts w:ascii="Helvetica" w:hAnsi="Helvetica"/>
          <w:lang w:val="fr-FR"/>
        </w:rPr>
        <w:t xml:space="preserve"> ST définira au</w:t>
      </w:r>
      <w:r w:rsidRPr="001C3641">
        <w:rPr>
          <w:rFonts w:ascii="Helvetica" w:hAnsi="Helvetica"/>
          <w:lang w:val="fr-FR"/>
        </w:rPr>
        <w:t xml:space="preserve"> cours des prochains mois </w:t>
      </w:r>
      <w:r>
        <w:rPr>
          <w:rFonts w:ascii="Helvetica" w:hAnsi="Helvetica"/>
          <w:lang w:val="fr-FR"/>
        </w:rPr>
        <w:t>le calendrier et le cadre de son déploiement</w:t>
      </w:r>
      <w:r w:rsidRPr="001C3641">
        <w:rPr>
          <w:rFonts w:ascii="Helvetica" w:hAnsi="Helvetica"/>
          <w:lang w:val="fr-FR"/>
        </w:rPr>
        <w:t xml:space="preserve">. </w:t>
      </w:r>
      <w:r>
        <w:rPr>
          <w:rFonts w:ascii="Helvetica" w:hAnsi="Helvetica"/>
          <w:lang w:val="fr-FR"/>
        </w:rPr>
        <w:t>Le nouvel univers de marque</w:t>
      </w:r>
      <w:r w:rsidR="00AC6DC2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>sera présenté</w:t>
      </w:r>
      <w:r>
        <w:rPr>
          <w:lang w:val="fr-FR"/>
        </w:rPr>
        <w:t xml:space="preserve"> </w:t>
      </w:r>
      <w:r w:rsidR="00A902F8">
        <w:rPr>
          <w:rFonts w:ascii="Helvetica" w:hAnsi="Helvetica"/>
          <w:lang w:val="fr-FR"/>
        </w:rPr>
        <w:t xml:space="preserve">pour la première fois </w:t>
      </w:r>
      <w:r w:rsidR="003A5BA7">
        <w:rPr>
          <w:rFonts w:ascii="Helvetica" w:hAnsi="Helvetica"/>
          <w:lang w:val="fr-FR"/>
        </w:rPr>
        <w:t xml:space="preserve">aux professionnel-le-s du tourisme </w:t>
      </w:r>
      <w:r w:rsidR="00A902F8" w:rsidRPr="001C3641">
        <w:rPr>
          <w:rFonts w:ascii="Helvetica" w:hAnsi="Helvetica"/>
          <w:lang w:val="fr-FR"/>
        </w:rPr>
        <w:t xml:space="preserve">lors de la Journée </w:t>
      </w:r>
      <w:r w:rsidR="00A902F8">
        <w:rPr>
          <w:rFonts w:ascii="Helvetica" w:hAnsi="Helvetica"/>
          <w:lang w:val="fr-FR"/>
        </w:rPr>
        <w:t>S</w:t>
      </w:r>
      <w:r w:rsidR="00A902F8" w:rsidRPr="001C3641">
        <w:rPr>
          <w:rFonts w:ascii="Helvetica" w:hAnsi="Helvetica"/>
          <w:lang w:val="fr-FR"/>
        </w:rPr>
        <w:t xml:space="preserve">uisse des </w:t>
      </w:r>
      <w:r w:rsidR="00A902F8">
        <w:rPr>
          <w:rFonts w:ascii="Helvetica" w:hAnsi="Helvetica"/>
          <w:lang w:val="fr-FR"/>
        </w:rPr>
        <w:t>V</w:t>
      </w:r>
      <w:r w:rsidR="00A902F8" w:rsidRPr="001C3641">
        <w:rPr>
          <w:rFonts w:ascii="Helvetica" w:hAnsi="Helvetica"/>
          <w:lang w:val="fr-FR"/>
        </w:rPr>
        <w:t>acances à Genève</w:t>
      </w:r>
      <w:r w:rsidR="00A902F8">
        <w:rPr>
          <w:rFonts w:ascii="Helvetica" w:hAnsi="Helvetica"/>
          <w:lang w:val="fr-FR"/>
        </w:rPr>
        <w:t>,</w:t>
      </w:r>
      <w:r w:rsidR="00A902F8" w:rsidRPr="001C3641">
        <w:rPr>
          <w:rFonts w:ascii="Helvetica" w:hAnsi="Helvetica"/>
          <w:lang w:val="fr-FR"/>
        </w:rPr>
        <w:t xml:space="preserve"> le 29 avril 2024.</w:t>
      </w:r>
    </w:p>
    <w:p w14:paraId="01BED96E" w14:textId="77777777" w:rsidR="00A902F8" w:rsidRPr="00AC6DC2" w:rsidRDefault="00A902F8" w:rsidP="00A902F8">
      <w:pPr>
        <w:spacing w:line="280" w:lineRule="exact"/>
        <w:rPr>
          <w:rFonts w:ascii="Helvetica" w:hAnsi="Helvetica"/>
        </w:rPr>
      </w:pPr>
    </w:p>
    <w:p w14:paraId="6D3BC22E" w14:textId="77777777" w:rsidR="0049488C" w:rsidRPr="0049488C" w:rsidRDefault="0049488C" w:rsidP="00704818">
      <w:pPr>
        <w:rPr>
          <w:b/>
          <w:bCs/>
          <w:lang w:val="fr-FR"/>
        </w:rPr>
      </w:pPr>
    </w:p>
    <w:p w14:paraId="2F927D49" w14:textId="77777777" w:rsidR="00A902F8" w:rsidRPr="00704818" w:rsidRDefault="00A902F8" w:rsidP="00E71987">
      <w:pPr>
        <w:rPr>
          <w:noProof/>
          <w:lang w:val="fr-FR"/>
        </w:rPr>
      </w:pPr>
      <w:r w:rsidRPr="00704818">
        <w:rPr>
          <w:b/>
          <w:bCs/>
          <w:noProof/>
          <w:lang w:val="fr-FR"/>
        </w:rPr>
        <w:t>Pour de plus amples informations, contacter:</w:t>
      </w:r>
      <w:r w:rsidRPr="00704818">
        <w:rPr>
          <w:noProof/>
          <w:lang w:val="fr-FR"/>
        </w:rPr>
        <w:t xml:space="preserve"> </w:t>
      </w:r>
    </w:p>
    <w:p w14:paraId="21DD1B4F" w14:textId="0DB09A89" w:rsidR="00A902F8" w:rsidRPr="00704818" w:rsidRDefault="00A902F8" w:rsidP="00E71987">
      <w:pPr>
        <w:rPr>
          <w:noProof/>
          <w:lang w:val="fr-FR"/>
        </w:rPr>
      </w:pPr>
      <w:r w:rsidRPr="00704818">
        <w:rPr>
          <w:noProof/>
          <w:lang w:val="fr-FR"/>
        </w:rPr>
        <w:t xml:space="preserve">Véronique Kanel, porte-parole </w:t>
      </w:r>
    </w:p>
    <w:p w14:paraId="3A6D771C" w14:textId="77777777" w:rsidR="00A902F8" w:rsidRPr="00704818" w:rsidRDefault="00A902F8" w:rsidP="00E71987">
      <w:pPr>
        <w:rPr>
          <w:noProof/>
          <w:lang w:val="fr-FR"/>
        </w:rPr>
      </w:pPr>
      <w:r w:rsidRPr="00704818">
        <w:rPr>
          <w:noProof/>
          <w:lang w:val="fr-FR"/>
        </w:rPr>
        <w:t xml:space="preserve">Tél. +41 (0)44 288 13 63, e-mail: </w:t>
      </w:r>
      <w:hyperlink r:id="rId6" w:history="1">
        <w:r w:rsidRPr="00704818">
          <w:rPr>
            <w:rStyle w:val="Hyperlink"/>
            <w:noProof/>
            <w:lang w:val="fr-FR"/>
          </w:rPr>
          <w:t>veronique.kanel@switzerland.com</w:t>
        </w:r>
      </w:hyperlink>
    </w:p>
    <w:p w14:paraId="147F415B" w14:textId="4B253F87" w:rsidR="00A902F8" w:rsidRPr="00704818" w:rsidRDefault="0049488C" w:rsidP="00E71987">
      <w:pPr>
        <w:rPr>
          <w:noProof/>
          <w:lang w:val="fr-FR"/>
        </w:rPr>
      </w:pPr>
      <w:r>
        <w:rPr>
          <w:noProof/>
          <w:lang w:val="fr-FR"/>
        </w:rPr>
        <w:br/>
      </w:r>
      <w:r w:rsidR="00A902F8" w:rsidRPr="00704818">
        <w:rPr>
          <w:noProof/>
          <w:lang w:val="fr-FR"/>
        </w:rPr>
        <w:t xml:space="preserve">Communiqués de presse et informations sur: </w:t>
      </w:r>
      <w:hyperlink r:id="rId7" w:history="1">
        <w:r w:rsidR="00A902F8" w:rsidRPr="00704818">
          <w:rPr>
            <w:rStyle w:val="Hyperlink"/>
            <w:noProof/>
            <w:lang w:val="fr-FR"/>
          </w:rPr>
          <w:t>MySwitzerland.com/medias</w:t>
        </w:r>
      </w:hyperlink>
    </w:p>
    <w:p w14:paraId="70FB0990" w14:textId="77777777" w:rsidR="00B56879" w:rsidRDefault="00B56879" w:rsidP="00A532A5"/>
    <w:sectPr w:rsidR="00B56879" w:rsidSect="00C04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994D" w14:textId="77777777" w:rsidR="00C04BFD" w:rsidRDefault="00C04BFD" w:rsidP="00723009">
      <w:pPr>
        <w:spacing w:line="240" w:lineRule="auto"/>
      </w:pPr>
      <w:r>
        <w:separator/>
      </w:r>
    </w:p>
  </w:endnote>
  <w:endnote w:type="continuationSeparator" w:id="0">
    <w:p w14:paraId="2018D52A" w14:textId="77777777" w:rsidR="00C04BFD" w:rsidRDefault="00C04BFD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6B62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E93A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F4AE" w14:textId="77777777" w:rsidR="009266DF" w:rsidRDefault="009266DF" w:rsidP="00592C7A">
    <w:pPr>
      <w:pStyle w:val="Footer"/>
    </w:pPr>
  </w:p>
  <w:p w14:paraId="0612971F" w14:textId="77777777" w:rsidR="009266DF" w:rsidRPr="00592C7A" w:rsidRDefault="009266DF" w:rsidP="00592C7A">
    <w:pPr>
      <w:pStyle w:val="Footer"/>
    </w:pPr>
  </w:p>
  <w:p w14:paraId="123C46EC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2D798A3A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59E9CEE" wp14:editId="00F70752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2501B1" w14:textId="77777777" w:rsidR="006E3A4F" w:rsidRDefault="00A902F8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E9CE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582501B1" w14:textId="77777777" w:rsidR="006E3A4F" w:rsidRDefault="00A902F8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D0EF" w14:textId="77777777" w:rsidR="00C04BFD" w:rsidRDefault="00C04BFD" w:rsidP="00723009">
      <w:pPr>
        <w:spacing w:line="240" w:lineRule="auto"/>
      </w:pPr>
      <w:r>
        <w:separator/>
      </w:r>
    </w:p>
  </w:footnote>
  <w:footnote w:type="continuationSeparator" w:id="0">
    <w:p w14:paraId="2B01E13E" w14:textId="77777777" w:rsidR="00C04BFD" w:rsidRDefault="00C04BFD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CE31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0D38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B42F576" wp14:editId="02CF8F0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6FAECD3E" wp14:editId="2004AB3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E29A975" wp14:editId="4F56E21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532C7E78" wp14:editId="6CFCB3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 hidden="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358FB8B5" wp14:editId="65ADCC59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615E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7854EF1" wp14:editId="303260DF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07263" w14:textId="77777777" w:rsidR="009266DF" w:rsidRDefault="00A902F8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54EF1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1FE07263" w14:textId="77777777" w:rsidR="009266DF" w:rsidRDefault="00A902F8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17BB2561" wp14:editId="0195AFF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668C5345" wp14:editId="3063754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729709B8" wp14:editId="275CCB6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2DF34BE4" wp14:editId="69B322C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 hidden="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849E192" wp14:editId="655F5722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F8"/>
    <w:rsid w:val="00026B80"/>
    <w:rsid w:val="000934D0"/>
    <w:rsid w:val="000C2999"/>
    <w:rsid w:val="00136452"/>
    <w:rsid w:val="00170D9E"/>
    <w:rsid w:val="00171BE3"/>
    <w:rsid w:val="002125A1"/>
    <w:rsid w:val="002502B0"/>
    <w:rsid w:val="00270993"/>
    <w:rsid w:val="0029681A"/>
    <w:rsid w:val="002972AC"/>
    <w:rsid w:val="002E4CB2"/>
    <w:rsid w:val="00306A1A"/>
    <w:rsid w:val="00314D27"/>
    <w:rsid w:val="0035699D"/>
    <w:rsid w:val="003838FC"/>
    <w:rsid w:val="003913AC"/>
    <w:rsid w:val="003A5BA7"/>
    <w:rsid w:val="003B3FC7"/>
    <w:rsid w:val="003B66F4"/>
    <w:rsid w:val="003E14BF"/>
    <w:rsid w:val="003F10ED"/>
    <w:rsid w:val="00414822"/>
    <w:rsid w:val="004202F9"/>
    <w:rsid w:val="00471F76"/>
    <w:rsid w:val="0049488C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C59ED"/>
    <w:rsid w:val="005F7B9E"/>
    <w:rsid w:val="0061355F"/>
    <w:rsid w:val="0061588B"/>
    <w:rsid w:val="00632F62"/>
    <w:rsid w:val="00644312"/>
    <w:rsid w:val="006542BD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4AC6"/>
    <w:rsid w:val="007D14E4"/>
    <w:rsid w:val="007D6F67"/>
    <w:rsid w:val="0080557A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13211"/>
    <w:rsid w:val="00A368BB"/>
    <w:rsid w:val="00A532A5"/>
    <w:rsid w:val="00A54824"/>
    <w:rsid w:val="00A82D95"/>
    <w:rsid w:val="00A86D6C"/>
    <w:rsid w:val="00A902F8"/>
    <w:rsid w:val="00AA10D7"/>
    <w:rsid w:val="00AA6E89"/>
    <w:rsid w:val="00AC6DC2"/>
    <w:rsid w:val="00AD3C46"/>
    <w:rsid w:val="00AF2C00"/>
    <w:rsid w:val="00B36B79"/>
    <w:rsid w:val="00B55491"/>
    <w:rsid w:val="00B56879"/>
    <w:rsid w:val="00B71C9D"/>
    <w:rsid w:val="00BA6813"/>
    <w:rsid w:val="00BB03D7"/>
    <w:rsid w:val="00BB313A"/>
    <w:rsid w:val="00BB4E7C"/>
    <w:rsid w:val="00BF7432"/>
    <w:rsid w:val="00C00043"/>
    <w:rsid w:val="00C04BFD"/>
    <w:rsid w:val="00C13894"/>
    <w:rsid w:val="00C307D3"/>
    <w:rsid w:val="00C80778"/>
    <w:rsid w:val="00C83747"/>
    <w:rsid w:val="00C864A5"/>
    <w:rsid w:val="00CD6093"/>
    <w:rsid w:val="00CD6671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E5B"/>
    <w:rsid w:val="00E13F86"/>
    <w:rsid w:val="00E16B43"/>
    <w:rsid w:val="00E74493"/>
    <w:rsid w:val="00EA460A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1A4EB3"/>
  <w15:docId w15:val="{C663D482-4FEC-224A-937D-1DAE0000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yswitzerland.com/media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que.kanel@switzerland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me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21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Veronique Kanel</cp:lastModifiedBy>
  <cp:revision>8</cp:revision>
  <cp:lastPrinted>2024-01-08T09:39:00Z</cp:lastPrinted>
  <dcterms:created xsi:type="dcterms:W3CDTF">2024-01-04T16:55:00Z</dcterms:created>
  <dcterms:modified xsi:type="dcterms:W3CDTF">2024-01-08T09:44:00Z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