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041BA" w14:textId="656456C2" w:rsidR="007D6F67" w:rsidRDefault="00906CCC" w:rsidP="00A532A5">
      <w:pPr>
        <w:jc w:val="right"/>
      </w:pPr>
      <w:r>
        <w:tab/>
        <w:t>Zürich</w:t>
      </w:r>
      <w:r w:rsidR="00A532A5">
        <w:t xml:space="preserve">, </w:t>
      </w:r>
      <w:r w:rsidR="002D45AE">
        <w:t>6</w:t>
      </w:r>
      <w:r>
        <w:t>. September 2023</w:t>
      </w:r>
    </w:p>
    <w:p w14:paraId="127C0A11" w14:textId="5561346E" w:rsidR="00A532A5" w:rsidRDefault="00A532A5" w:rsidP="00924C19">
      <w:pPr>
        <w:tabs>
          <w:tab w:val="left" w:pos="7063"/>
        </w:tabs>
      </w:pPr>
    </w:p>
    <w:p w14:paraId="3B9ADFC7" w14:textId="08D0AE12" w:rsidR="00A532A5" w:rsidRDefault="00906CCC" w:rsidP="00F60D46">
      <w:pPr>
        <w:outlineLvl w:val="0"/>
        <w:rPr>
          <w:b/>
          <w:bCs/>
        </w:rPr>
      </w:pPr>
      <w:r w:rsidRPr="00906CCC">
        <w:rPr>
          <w:b/>
          <w:bCs/>
        </w:rPr>
        <w:t xml:space="preserve">Der Schweizer Herbst ist ein Fest </w:t>
      </w:r>
      <w:r w:rsidR="0063199B">
        <w:rPr>
          <w:b/>
          <w:bCs/>
        </w:rPr>
        <w:t>der</w:t>
      </w:r>
      <w:r w:rsidRPr="00906CCC">
        <w:rPr>
          <w:b/>
          <w:bCs/>
        </w:rPr>
        <w:t xml:space="preserve"> Sinne.</w:t>
      </w:r>
    </w:p>
    <w:p w14:paraId="74ABC07B" w14:textId="77777777" w:rsidR="00906CCC" w:rsidRDefault="00906CCC" w:rsidP="00F60D46">
      <w:pPr>
        <w:outlineLvl w:val="0"/>
        <w:rPr>
          <w:b/>
          <w:bCs/>
        </w:rPr>
      </w:pPr>
    </w:p>
    <w:p w14:paraId="566B58B2" w14:textId="1AA099B9" w:rsidR="00906CCC" w:rsidRDefault="00F428F8" w:rsidP="00F60D46">
      <w:pPr>
        <w:outlineLvl w:val="0"/>
        <w:rPr>
          <w:b/>
          <w:bCs/>
        </w:rPr>
      </w:pPr>
      <w:r w:rsidRPr="75999311">
        <w:rPr>
          <w:b/>
          <w:bCs/>
        </w:rPr>
        <w:t>Der Herbst erweist sich als immer bedeutender für den</w:t>
      </w:r>
      <w:r w:rsidR="00BD442B">
        <w:rPr>
          <w:b/>
          <w:bCs/>
        </w:rPr>
        <w:t xml:space="preserve"> Schweizer</w:t>
      </w:r>
      <w:r w:rsidRPr="75999311">
        <w:rPr>
          <w:b/>
          <w:bCs/>
        </w:rPr>
        <w:t xml:space="preserve"> Tourismus. Hotellogier</w:t>
      </w:r>
      <w:r w:rsidR="00BD442B">
        <w:rPr>
          <w:b/>
          <w:bCs/>
        </w:rPr>
        <w:softHyphen/>
      </w:r>
      <w:r w:rsidRPr="75999311">
        <w:rPr>
          <w:b/>
          <w:bCs/>
        </w:rPr>
        <w:t>nächte st</w:t>
      </w:r>
      <w:r w:rsidR="3E9F8BA4" w:rsidRPr="75999311">
        <w:rPr>
          <w:b/>
          <w:bCs/>
        </w:rPr>
        <w:t>ie</w:t>
      </w:r>
      <w:r w:rsidRPr="75999311">
        <w:rPr>
          <w:b/>
          <w:bCs/>
        </w:rPr>
        <w:t>gen</w:t>
      </w:r>
      <w:r w:rsidR="0009791C">
        <w:rPr>
          <w:b/>
          <w:bCs/>
        </w:rPr>
        <w:t xml:space="preserve"> bereits</w:t>
      </w:r>
      <w:r w:rsidRPr="75999311">
        <w:rPr>
          <w:b/>
          <w:bCs/>
        </w:rPr>
        <w:t xml:space="preserve"> </w:t>
      </w:r>
      <w:r w:rsidR="358C5035" w:rsidRPr="75999311">
        <w:rPr>
          <w:b/>
          <w:bCs/>
        </w:rPr>
        <w:t>im</w:t>
      </w:r>
      <w:r w:rsidR="0009791C">
        <w:rPr>
          <w:b/>
          <w:bCs/>
        </w:rPr>
        <w:t xml:space="preserve"> letzten</w:t>
      </w:r>
      <w:r w:rsidR="358C5035" w:rsidRPr="75999311">
        <w:rPr>
          <w:b/>
          <w:bCs/>
        </w:rPr>
        <w:t xml:space="preserve"> Herbst </w:t>
      </w:r>
      <w:r w:rsidRPr="75999311">
        <w:rPr>
          <w:b/>
          <w:bCs/>
        </w:rPr>
        <w:t xml:space="preserve">um 3.8 % im Vergleich zu 2019, trotz dem </w:t>
      </w:r>
      <w:r w:rsidR="00BD442B">
        <w:rPr>
          <w:b/>
          <w:bCs/>
        </w:rPr>
        <w:t>Fehlen</w:t>
      </w:r>
      <w:r w:rsidRPr="75999311">
        <w:rPr>
          <w:b/>
          <w:bCs/>
        </w:rPr>
        <w:t xml:space="preserve"> wichtiger </w:t>
      </w:r>
      <w:r w:rsidR="00BD442B">
        <w:rPr>
          <w:b/>
          <w:bCs/>
        </w:rPr>
        <w:t xml:space="preserve">internationaler </w:t>
      </w:r>
      <w:r w:rsidRPr="75999311">
        <w:rPr>
          <w:b/>
          <w:bCs/>
        </w:rPr>
        <w:t>Gäste. Ein Blick auf europäische Märkte offenbart dabei vielver</w:t>
      </w:r>
      <w:r w:rsidR="007E0C53">
        <w:rPr>
          <w:b/>
          <w:bCs/>
        </w:rPr>
        <w:softHyphen/>
      </w:r>
      <w:r w:rsidRPr="75999311">
        <w:rPr>
          <w:b/>
          <w:bCs/>
        </w:rPr>
        <w:t>sprechende Potenziale. Die</w:t>
      </w:r>
      <w:r w:rsidR="00BD442B">
        <w:rPr>
          <w:b/>
          <w:bCs/>
        </w:rPr>
        <w:t xml:space="preserve">se will </w:t>
      </w:r>
      <w:r w:rsidR="00BD442B" w:rsidRPr="75999311">
        <w:rPr>
          <w:b/>
          <w:bCs/>
        </w:rPr>
        <w:t>Schweiz Tourismus (ST</w:t>
      </w:r>
      <w:r w:rsidR="00BD442B">
        <w:rPr>
          <w:b/>
          <w:bCs/>
        </w:rPr>
        <w:t>) mit der</w:t>
      </w:r>
      <w:r w:rsidR="00BD442B" w:rsidRPr="75999311">
        <w:rPr>
          <w:b/>
          <w:bCs/>
        </w:rPr>
        <w:t xml:space="preserve"> </w:t>
      </w:r>
      <w:r w:rsidR="00BD442B">
        <w:rPr>
          <w:b/>
          <w:bCs/>
        </w:rPr>
        <w:t>neuen</w:t>
      </w:r>
      <w:r w:rsidR="00BD442B" w:rsidRPr="75999311">
        <w:rPr>
          <w:b/>
          <w:bCs/>
        </w:rPr>
        <w:t xml:space="preserve"> </w:t>
      </w:r>
      <w:r w:rsidR="00BD442B">
        <w:rPr>
          <w:b/>
          <w:bCs/>
        </w:rPr>
        <w:t>Herbstk</w:t>
      </w:r>
      <w:r w:rsidRPr="75999311">
        <w:rPr>
          <w:b/>
          <w:bCs/>
        </w:rPr>
        <w:t>ampagne</w:t>
      </w:r>
      <w:r w:rsidR="7232FC8F" w:rsidRPr="75999311">
        <w:rPr>
          <w:b/>
          <w:bCs/>
        </w:rPr>
        <w:t xml:space="preserve"> </w:t>
      </w:r>
      <w:r w:rsidR="00BD442B">
        <w:rPr>
          <w:b/>
          <w:bCs/>
        </w:rPr>
        <w:t xml:space="preserve">erschliessen. </w:t>
      </w:r>
      <w:r w:rsidR="00F331AC">
        <w:rPr>
          <w:b/>
          <w:bCs/>
        </w:rPr>
        <w:t>Die Kampagne</w:t>
      </w:r>
      <w:r w:rsidR="4DEC8C1D" w:rsidRPr="75999311">
        <w:rPr>
          <w:b/>
          <w:bCs/>
        </w:rPr>
        <w:t xml:space="preserve"> </w:t>
      </w:r>
      <w:r w:rsidRPr="75999311">
        <w:rPr>
          <w:b/>
          <w:bCs/>
        </w:rPr>
        <w:t xml:space="preserve">lädt </w:t>
      </w:r>
      <w:r w:rsidR="009427D1" w:rsidRPr="75999311">
        <w:rPr>
          <w:b/>
          <w:bCs/>
        </w:rPr>
        <w:t xml:space="preserve">Gäste </w:t>
      </w:r>
      <w:r w:rsidRPr="75999311">
        <w:rPr>
          <w:b/>
          <w:bCs/>
        </w:rPr>
        <w:t xml:space="preserve">ein, den Herbst </w:t>
      </w:r>
      <w:r w:rsidR="00BD442B">
        <w:rPr>
          <w:b/>
          <w:bCs/>
        </w:rPr>
        <w:t>mit allen Sinnen</w:t>
      </w:r>
      <w:r w:rsidR="00BD442B" w:rsidRPr="75999311">
        <w:rPr>
          <w:b/>
          <w:bCs/>
        </w:rPr>
        <w:t xml:space="preserve"> </w:t>
      </w:r>
      <w:r w:rsidRPr="75999311">
        <w:rPr>
          <w:b/>
          <w:bCs/>
        </w:rPr>
        <w:t xml:space="preserve">zu erleben, </w:t>
      </w:r>
      <w:r w:rsidR="00F331AC">
        <w:rPr>
          <w:b/>
          <w:bCs/>
        </w:rPr>
        <w:t>inspiriert</w:t>
      </w:r>
      <w:r w:rsidR="00F331AC" w:rsidRPr="75999311">
        <w:rPr>
          <w:b/>
          <w:bCs/>
        </w:rPr>
        <w:t xml:space="preserve"> </w:t>
      </w:r>
      <w:r w:rsidRPr="75999311">
        <w:rPr>
          <w:b/>
          <w:bCs/>
        </w:rPr>
        <w:t xml:space="preserve">von einem </w:t>
      </w:r>
      <w:r w:rsidR="00656110" w:rsidRPr="75999311">
        <w:rPr>
          <w:b/>
          <w:bCs/>
        </w:rPr>
        <w:t>überraschenden</w:t>
      </w:r>
      <w:r w:rsidR="00937AA8">
        <w:rPr>
          <w:b/>
          <w:bCs/>
        </w:rPr>
        <w:t xml:space="preserve"> </w:t>
      </w:r>
      <w:r w:rsidR="00D97553">
        <w:rPr>
          <w:b/>
          <w:bCs/>
        </w:rPr>
        <w:t>Film</w:t>
      </w:r>
      <w:r w:rsidRPr="75999311">
        <w:rPr>
          <w:b/>
          <w:bCs/>
        </w:rPr>
        <w:t>.</w:t>
      </w:r>
    </w:p>
    <w:p w14:paraId="658FADD5" w14:textId="77777777" w:rsidR="00F428F8" w:rsidRDefault="00F428F8" w:rsidP="00F60D46">
      <w:pPr>
        <w:outlineLvl w:val="0"/>
        <w:rPr>
          <w:b/>
          <w:bCs/>
        </w:rPr>
      </w:pPr>
    </w:p>
    <w:p w14:paraId="288F819A" w14:textId="47DCA52D" w:rsidR="00003316" w:rsidRDefault="00F61A0B" w:rsidP="00003316">
      <w:pPr>
        <w:outlineLvl w:val="0"/>
      </w:pPr>
      <w:r>
        <w:t>Der Schweizer</w:t>
      </w:r>
      <w:r w:rsidR="00906CCC">
        <w:t xml:space="preserve"> Herbst </w:t>
      </w:r>
      <w:r>
        <w:t xml:space="preserve">entwickelt sich </w:t>
      </w:r>
      <w:r w:rsidR="0009791C">
        <w:t xml:space="preserve">seit einigen Jahren </w:t>
      </w:r>
      <w:r w:rsidR="0063199B">
        <w:t>von einer</w:t>
      </w:r>
      <w:r w:rsidR="00906CCC">
        <w:t xml:space="preserve"> vielversprechende</w:t>
      </w:r>
      <w:r>
        <w:t>n</w:t>
      </w:r>
      <w:r w:rsidR="0063199B">
        <w:t xml:space="preserve"> hin zu einer</w:t>
      </w:r>
      <w:r w:rsidR="00906CCC">
        <w:t xml:space="preserve"> strategisch wichtige</w:t>
      </w:r>
      <w:r>
        <w:t>n</w:t>
      </w:r>
      <w:r w:rsidR="00906CCC">
        <w:t xml:space="preserve"> Tourismus</w:t>
      </w:r>
      <w:r>
        <w:t>s</w:t>
      </w:r>
      <w:r w:rsidR="00906CCC">
        <w:t>aison.</w:t>
      </w:r>
      <w:r w:rsidR="00D76568">
        <w:t xml:space="preserve"> </w:t>
      </w:r>
      <w:r>
        <w:t>Dieser Trend wurde auch von der Pandemie nicht gestoppt: Wurde</w:t>
      </w:r>
      <w:r w:rsidR="62451003">
        <w:t>n 2019,</w:t>
      </w:r>
      <w:r>
        <w:t xml:space="preserve"> im letzten «normalen» Reisejahr vor der Pandemie</w:t>
      </w:r>
      <w:r w:rsidR="4197829C">
        <w:t>,</w:t>
      </w:r>
      <w:r>
        <w:t xml:space="preserve"> </w:t>
      </w:r>
      <w:r w:rsidR="4F5C74E2">
        <w:t xml:space="preserve">in den Herbstmonaten September und Oktober </w:t>
      </w:r>
      <w:r>
        <w:t xml:space="preserve">noch total 6.8 Mio. Hotellogiernächte </w:t>
      </w:r>
      <w:r w:rsidR="007A2F62">
        <w:t>(LN)</w:t>
      </w:r>
      <w:r>
        <w:t xml:space="preserve"> verzeichnet, waren es 2022 </w:t>
      </w:r>
      <w:r w:rsidR="0009791C">
        <w:t xml:space="preserve">bereits </w:t>
      </w:r>
      <w:r>
        <w:t>3.8 % mehr</w:t>
      </w:r>
      <w:r w:rsidR="007A2F62">
        <w:t xml:space="preserve">, mit total 7 Mio. LN. Im Vergleich zu 2012 sind es gar 18.2 % mehr, dies trotz dem </w:t>
      </w:r>
      <w:r w:rsidR="0009791C">
        <w:t xml:space="preserve">damals noch </w:t>
      </w:r>
      <w:r w:rsidR="006B4CCA">
        <w:t>markanten</w:t>
      </w:r>
      <w:r w:rsidR="0009791C">
        <w:t xml:space="preserve"> Fehlen vieler Gäste aus dem Ausland.</w:t>
      </w:r>
      <w:r w:rsidR="007A2F62">
        <w:t xml:space="preserve"> Ein Blick auf die </w:t>
      </w:r>
      <w:proofErr w:type="spellStart"/>
      <w:r w:rsidR="0009791C">
        <w:t>Logiernächtezahlen</w:t>
      </w:r>
      <w:proofErr w:type="spellEnd"/>
      <w:r w:rsidR="0009791C">
        <w:t xml:space="preserve"> </w:t>
      </w:r>
      <w:r w:rsidR="007A2F62">
        <w:t>der Touristinnen und Tourist</w:t>
      </w:r>
      <w:r w:rsidR="00D76568">
        <w:t>en</w:t>
      </w:r>
      <w:r w:rsidR="007A2F62">
        <w:t xml:space="preserve"> aus </w:t>
      </w:r>
      <w:r w:rsidR="00F331AC">
        <w:t xml:space="preserve">einigen </w:t>
      </w:r>
      <w:r w:rsidR="007A2F62">
        <w:t xml:space="preserve">europäischen </w:t>
      </w:r>
      <w:r w:rsidR="0009791C">
        <w:t xml:space="preserve">Ländern </w:t>
      </w:r>
      <w:r w:rsidR="007A2F62">
        <w:t>zeigt</w:t>
      </w:r>
      <w:r w:rsidR="0009791C">
        <w:t xml:space="preserve"> dabei</w:t>
      </w:r>
      <w:r w:rsidR="007A2F62">
        <w:t>, dass d</w:t>
      </w:r>
      <w:r w:rsidR="00D76568">
        <w:t xml:space="preserve">er Herbst </w:t>
      </w:r>
      <w:r w:rsidR="0009791C">
        <w:t xml:space="preserve">gerade dort </w:t>
      </w:r>
      <w:r w:rsidR="007A2F62">
        <w:t xml:space="preserve">noch viel Potential birgt. Die LN der </w:t>
      </w:r>
      <w:r w:rsidR="0063199B">
        <w:t>britischen</w:t>
      </w:r>
      <w:r w:rsidR="007A2F62">
        <w:t xml:space="preserve"> Gäste </w:t>
      </w:r>
      <w:r w:rsidR="00CE4005">
        <w:t xml:space="preserve">(UK) </w:t>
      </w:r>
      <w:r w:rsidR="007A2F62">
        <w:t>l</w:t>
      </w:r>
      <w:r w:rsidR="73F36D27">
        <w:t>a</w:t>
      </w:r>
      <w:r w:rsidR="007A2F62">
        <w:t xml:space="preserve">gen im September und Oktober 2022 </w:t>
      </w:r>
      <w:r w:rsidR="00F331AC">
        <w:t xml:space="preserve">beispielsweise </w:t>
      </w:r>
      <w:r w:rsidR="007A2F62">
        <w:t>mit einem Minus von</w:t>
      </w:r>
      <w:r w:rsidR="0063199B">
        <w:t xml:space="preserve"> 15.4 %</w:t>
      </w:r>
      <w:r w:rsidR="007A2F62">
        <w:t xml:space="preserve"> noch hinter jenen aus dem Jahre 2019. </w:t>
      </w:r>
      <w:r w:rsidR="0009791C">
        <w:t>Dasselbe</w:t>
      </w:r>
      <w:r w:rsidR="007A2F62">
        <w:t xml:space="preserve"> g</w:t>
      </w:r>
      <w:r w:rsidR="7ECC9F1A">
        <w:t>a</w:t>
      </w:r>
      <w:r w:rsidR="007A2F62">
        <w:t>lt auch für</w:t>
      </w:r>
      <w:r w:rsidR="0063199B">
        <w:t xml:space="preserve"> Deutschland</w:t>
      </w:r>
      <w:r w:rsidR="007A2F62">
        <w:t xml:space="preserve"> (- </w:t>
      </w:r>
      <w:r w:rsidR="0063199B">
        <w:t>3</w:t>
      </w:r>
      <w:r w:rsidR="007A2F62">
        <w:t>.</w:t>
      </w:r>
      <w:r w:rsidR="0063199B">
        <w:t>6</w:t>
      </w:r>
      <w:r w:rsidR="007A2F62">
        <w:t xml:space="preserve"> %), sowie die Be</w:t>
      </w:r>
      <w:r w:rsidR="005C0C06">
        <w:t>n</w:t>
      </w:r>
      <w:r w:rsidR="007A2F62">
        <w:t>e</w:t>
      </w:r>
      <w:r w:rsidR="005C0C06">
        <w:t>l</w:t>
      </w:r>
      <w:r w:rsidR="007A2F62">
        <w:t>ux</w:t>
      </w:r>
      <w:r w:rsidR="005C0C06">
        <w:t>l</w:t>
      </w:r>
      <w:r w:rsidR="007A2F62">
        <w:t>änder (- 0.3 %</w:t>
      </w:r>
      <w:proofErr w:type="gramStart"/>
      <w:r w:rsidR="007A2F62">
        <w:t>).</w:t>
      </w:r>
      <w:r w:rsidR="0062667B">
        <w:t>*</w:t>
      </w:r>
      <w:proofErr w:type="gramEnd"/>
      <w:r w:rsidR="00F331AC">
        <w:t xml:space="preserve"> Die Erholung von den starken Einbrüchen während der Pandemie scheint also im Herbst besonders vielversprechend</w:t>
      </w:r>
      <w:r w:rsidR="006B4CCA">
        <w:t xml:space="preserve"> möglich</w:t>
      </w:r>
      <w:r w:rsidR="00F331AC">
        <w:t>.</w:t>
      </w:r>
      <w:r w:rsidR="007A3AFD">
        <w:br/>
      </w:r>
    </w:p>
    <w:p w14:paraId="246BC9E3" w14:textId="77777777" w:rsidR="00003316" w:rsidRPr="00C70C9F" w:rsidRDefault="00003316" w:rsidP="00003316">
      <w:pPr>
        <w:rPr>
          <w:rFonts w:asciiTheme="minorHAnsi" w:eastAsia="Times New Roman" w:hAnsiTheme="minorHAnsi" w:cstheme="minorHAnsi"/>
          <w:i/>
          <w:iCs/>
          <w:lang w:eastAsia="en-GB"/>
        </w:rPr>
      </w:pPr>
      <w:r w:rsidRPr="00C70C9F">
        <w:rPr>
          <w:rFonts w:asciiTheme="minorHAnsi" w:eastAsia="Times New Roman" w:hAnsiTheme="minorHAnsi" w:cstheme="minorHAnsi"/>
          <w:i/>
          <w:iCs/>
          <w:color w:val="000000"/>
          <w:lang w:eastAsia="en-GB"/>
        </w:rPr>
        <w:t>*</w:t>
      </w:r>
      <w:r>
        <w:rPr>
          <w:rFonts w:asciiTheme="minorHAnsi" w:eastAsia="Times New Roman" w:hAnsiTheme="minorHAnsi" w:cstheme="minorHAnsi"/>
          <w:i/>
          <w:iCs/>
          <w:color w:val="000000"/>
          <w:lang w:eastAsia="en-GB"/>
        </w:rPr>
        <w:t xml:space="preserve">Sämtliche Zahlen aus </w:t>
      </w:r>
      <w:r w:rsidRPr="00C70C9F">
        <w:rPr>
          <w:rFonts w:asciiTheme="minorHAnsi" w:eastAsia="Times New Roman" w:hAnsiTheme="minorHAnsi" w:cstheme="minorHAnsi"/>
          <w:i/>
          <w:iCs/>
          <w:color w:val="000000"/>
          <w:lang w:eastAsia="en-GB"/>
        </w:rPr>
        <w:t>Beherbergungsstatistik</w:t>
      </w:r>
      <w:r>
        <w:rPr>
          <w:rFonts w:asciiTheme="minorHAnsi" w:eastAsia="Times New Roman" w:hAnsiTheme="minorHAnsi" w:cstheme="minorHAnsi"/>
          <w:i/>
          <w:iCs/>
          <w:color w:val="000000"/>
          <w:lang w:eastAsia="en-GB"/>
        </w:rPr>
        <w:t xml:space="preserve"> 2022</w:t>
      </w:r>
      <w:r w:rsidRPr="00C70C9F">
        <w:rPr>
          <w:rFonts w:asciiTheme="minorHAnsi" w:eastAsia="Times New Roman" w:hAnsiTheme="minorHAnsi" w:cstheme="minorHAnsi"/>
          <w:i/>
          <w:iCs/>
          <w:color w:val="000000"/>
          <w:lang w:eastAsia="en-GB"/>
        </w:rPr>
        <w:t>, Bundesamt für Statistik (BFS)</w:t>
      </w:r>
    </w:p>
    <w:p w14:paraId="43A557BE" w14:textId="77777777" w:rsidR="00003316" w:rsidRDefault="00003316" w:rsidP="75999311">
      <w:pPr>
        <w:outlineLvl w:val="0"/>
      </w:pPr>
    </w:p>
    <w:p w14:paraId="017F0B77" w14:textId="3070B106" w:rsidR="00F331AC" w:rsidRPr="00C83924" w:rsidRDefault="00225BAC" w:rsidP="75999311">
      <w:pPr>
        <w:outlineLvl w:val="0"/>
        <w:rPr>
          <w:b/>
          <w:bCs/>
        </w:rPr>
      </w:pPr>
      <w:r>
        <w:rPr>
          <w:b/>
          <w:bCs/>
        </w:rPr>
        <w:t xml:space="preserve">Untersuchung nennt </w:t>
      </w:r>
      <w:r w:rsidR="00F331AC" w:rsidRPr="00C83924">
        <w:rPr>
          <w:b/>
          <w:bCs/>
        </w:rPr>
        <w:t>Gründe für Fokus auf Herbst</w:t>
      </w:r>
    </w:p>
    <w:p w14:paraId="44B9B420" w14:textId="4A5F5F6D" w:rsidR="00F331AC" w:rsidRDefault="00F331AC" w:rsidP="75999311">
      <w:pPr>
        <w:outlineLvl w:val="0"/>
      </w:pPr>
      <w:r>
        <w:t>D</w:t>
      </w:r>
      <w:r w:rsidR="005C0C06">
        <w:t xml:space="preserve">ie Tourismussaison Herbst </w:t>
      </w:r>
      <w:r w:rsidR="41E0F4C5">
        <w:t xml:space="preserve">wird </w:t>
      </w:r>
      <w:r w:rsidR="6E944B5E">
        <w:t xml:space="preserve">auch bedingt durch den Klimawandel </w:t>
      </w:r>
      <w:r w:rsidR="009427D1">
        <w:t xml:space="preserve">weiter </w:t>
      </w:r>
      <w:r w:rsidR="005C0C06">
        <w:t>an Relevanz gewinnen. Die Herbstsaison wird länger, der erste Schneefall erfolgt später.</w:t>
      </w:r>
      <w:r>
        <w:t xml:space="preserve"> Die Herbstmonate sind im Durch</w:t>
      </w:r>
      <w:r w:rsidR="006B4CCA">
        <w:softHyphen/>
      </w:r>
      <w:r>
        <w:t>schnitt wärmer, Nebeltage werden seltener.</w:t>
      </w:r>
      <w:r w:rsidR="00003316">
        <w:t xml:space="preserve"> Neben diesen klimatisch guten Gründen findet die EBP Schweiz AG im Rahmen einer umfassenden Untersuchung</w:t>
      </w:r>
      <w:r w:rsidR="005C742C">
        <w:t>*</w:t>
      </w:r>
      <w:r w:rsidR="00003316">
        <w:t>* zur Herbstsaison weitere Chancen und positive Aspekte, die für eine gezielte Bearbeitung der Herbstsaison sprechen. Im Vordergrund steht dabei die Tatsache, dass die verfügbaren Kapazitäten im Herbst (Hotelbetten, Tourismusinfrastruk</w:t>
      </w:r>
      <w:r w:rsidR="006B4CCA">
        <w:softHyphen/>
      </w:r>
      <w:r w:rsidR="00003316">
        <w:t xml:space="preserve">turen) die Nachfrage (im Moment noch) deutlich übersteigen. Es hat also genügend Platz für zusätzliche Gäste. Dies gilt insbesondere für weniger hoch gelegene, kleinere Destinationen und solche mit einem breiten Wellness-Angebot, aber auch für grössere und höher gelegene Destinationen mit einem sehr breiten Angebot und gleichzeitig viel Platz in der freien Natur. Denn genau das würden die Herbstgäste gemäss der Untersuchung besonders schätzen. </w:t>
      </w:r>
      <w:r w:rsidR="007A3AFD">
        <w:br/>
      </w:r>
    </w:p>
    <w:p w14:paraId="69A3F851" w14:textId="081823D4" w:rsidR="00F331AC" w:rsidRPr="00C83924" w:rsidRDefault="005C742C" w:rsidP="75999311">
      <w:pPr>
        <w:outlineLvl w:val="0"/>
        <w:rPr>
          <w:i/>
          <w:iCs/>
        </w:rPr>
      </w:pPr>
      <w:r>
        <w:rPr>
          <w:i/>
          <w:iCs/>
        </w:rPr>
        <w:t>*</w:t>
      </w:r>
      <w:r w:rsidR="00003316" w:rsidRPr="00C83924">
        <w:rPr>
          <w:i/>
          <w:iCs/>
        </w:rPr>
        <w:t>*</w:t>
      </w:r>
      <w:r w:rsidR="007A3AFD">
        <w:rPr>
          <w:i/>
          <w:iCs/>
        </w:rPr>
        <w:t>«</w:t>
      </w:r>
      <w:r w:rsidR="00003316" w:rsidRPr="00C83924">
        <w:rPr>
          <w:i/>
          <w:iCs/>
        </w:rPr>
        <w:t>Die Herbstsaison im Schweizer Tourismus</w:t>
      </w:r>
      <w:r w:rsidR="007A3AFD">
        <w:rPr>
          <w:i/>
          <w:iCs/>
        </w:rPr>
        <w:t>»</w:t>
      </w:r>
      <w:r>
        <w:rPr>
          <w:i/>
          <w:iCs/>
        </w:rPr>
        <w:t>,</w:t>
      </w:r>
      <w:r w:rsidR="00003316" w:rsidRPr="00C83924">
        <w:rPr>
          <w:i/>
          <w:iCs/>
        </w:rPr>
        <w:t xml:space="preserve"> EBP Schweiz AG, 17. März 2023</w:t>
      </w:r>
    </w:p>
    <w:p w14:paraId="32494F76" w14:textId="77777777" w:rsidR="00F331AC" w:rsidRDefault="00F331AC" w:rsidP="75999311">
      <w:pPr>
        <w:outlineLvl w:val="0"/>
      </w:pPr>
    </w:p>
    <w:p w14:paraId="5CB72BD9" w14:textId="66C7322F" w:rsidR="00034F51" w:rsidRPr="001338A8" w:rsidRDefault="00937AA8" w:rsidP="00034F51">
      <w:pPr>
        <w:rPr>
          <w:b/>
          <w:bCs/>
        </w:rPr>
      </w:pPr>
      <w:r>
        <w:rPr>
          <w:b/>
          <w:bCs/>
        </w:rPr>
        <w:t>Alle fü</w:t>
      </w:r>
      <w:r w:rsidR="001338A8" w:rsidRPr="00C83924">
        <w:rPr>
          <w:b/>
          <w:bCs/>
        </w:rPr>
        <w:t>nf Sinne werden angesprochen</w:t>
      </w:r>
    </w:p>
    <w:p w14:paraId="5794F1E0" w14:textId="633707C1" w:rsidR="000F4D98" w:rsidRDefault="005C742C">
      <w:pPr>
        <w:rPr>
          <w:b/>
          <w:bCs/>
        </w:rPr>
      </w:pPr>
      <w:r>
        <w:t>Angesichts dieser Erkenntnisse und Potenziale lanciert ST erstmals eine Herbstkampagne gezielt für die europäischen Herkunftsmärkte</w:t>
      </w:r>
      <w:r w:rsidR="00AD051B">
        <w:t xml:space="preserve"> – insbesondere Deutschland, Italien, Frankreich, Grossbritannien und Benelux – und lädt darin die Gäste ein, die Schweiz mit allen Sinnen zu erleben: Sehen, Hören, </w:t>
      </w:r>
      <w:r w:rsidR="00AD051B">
        <w:lastRenderedPageBreak/>
        <w:t xml:space="preserve">Riechen, Schmecken, Tasten. </w:t>
      </w:r>
      <w:r w:rsidR="005C0C06">
        <w:t>Die Herbstkampagne «</w:t>
      </w:r>
      <w:proofErr w:type="spellStart"/>
      <w:r w:rsidR="005C0C06">
        <w:t>Senses</w:t>
      </w:r>
      <w:proofErr w:type="spellEnd"/>
      <w:r w:rsidR="005C0C06">
        <w:t>»</w:t>
      </w:r>
      <w:r w:rsidR="0077733D">
        <w:t xml:space="preserve"> </w:t>
      </w:r>
      <w:r w:rsidR="00AD051B">
        <w:t>läuft seit</w:t>
      </w:r>
      <w:r w:rsidR="0077733D">
        <w:t xml:space="preserve"> 4. September und </w:t>
      </w:r>
      <w:r w:rsidR="00AD051B">
        <w:t xml:space="preserve">positioniert den </w:t>
      </w:r>
      <w:r w:rsidR="00034F51">
        <w:t xml:space="preserve">Herbst </w:t>
      </w:r>
      <w:r w:rsidR="005C0C06">
        <w:t>als</w:t>
      </w:r>
      <w:r w:rsidR="00034F51">
        <w:t xml:space="preserve"> </w:t>
      </w:r>
      <w:r w:rsidR="00912A5A">
        <w:t>eigenständige Reisesaison</w:t>
      </w:r>
      <w:r w:rsidR="00AD051B">
        <w:t xml:space="preserve"> mit eine</w:t>
      </w:r>
      <w:r w:rsidR="00937AA8">
        <w:t>r</w:t>
      </w:r>
      <w:r w:rsidR="00AD051B">
        <w:t xml:space="preserve"> breiten </w:t>
      </w:r>
      <w:r w:rsidR="006B4CCA">
        <w:t>Auswahl</w:t>
      </w:r>
      <w:r w:rsidR="00AD051B">
        <w:t xml:space="preserve"> an</w:t>
      </w:r>
      <w:r w:rsidR="006B4CCA">
        <w:t xml:space="preserve"> Erlebnissen, welche</w:t>
      </w:r>
      <w:r w:rsidR="00AD051B">
        <w:t xml:space="preserve"> die fünf Sinne ansprechen.</w:t>
      </w:r>
      <w:r w:rsidR="00034F51">
        <w:t xml:space="preserve"> </w:t>
      </w:r>
      <w:r w:rsidR="004E1E3A">
        <w:t xml:space="preserve">So lässt sich </w:t>
      </w:r>
      <w:r w:rsidR="00631B8C">
        <w:t xml:space="preserve">der Herbst </w:t>
      </w:r>
      <w:r w:rsidR="6227CC52">
        <w:t xml:space="preserve">beispielsweise </w:t>
      </w:r>
      <w:r w:rsidR="00631B8C">
        <w:t xml:space="preserve">an einem der unzähligen </w:t>
      </w:r>
      <w:r w:rsidR="00667001">
        <w:t xml:space="preserve">Herbstfestivals </w:t>
      </w:r>
      <w:r w:rsidR="00F167F8">
        <w:t>(</w:t>
      </w:r>
      <w:r w:rsidR="00817F7F">
        <w:t xml:space="preserve">Käse, Kastanien, Kürbis, usw.) </w:t>
      </w:r>
      <w:r w:rsidR="00631B8C">
        <w:t xml:space="preserve">oder beim Waldbaden </w:t>
      </w:r>
      <w:proofErr w:type="spellStart"/>
      <w:r w:rsidR="00631B8C">
        <w:t>erriechen</w:t>
      </w:r>
      <w:proofErr w:type="spellEnd"/>
      <w:r w:rsidR="6948532D">
        <w:t xml:space="preserve"> und </w:t>
      </w:r>
      <w:proofErr w:type="spellStart"/>
      <w:r w:rsidR="6948532D">
        <w:t>erschmecken</w:t>
      </w:r>
      <w:proofErr w:type="spellEnd"/>
      <w:r w:rsidR="00631B8C">
        <w:t xml:space="preserve">. </w:t>
      </w:r>
      <w:r w:rsidR="44EA64FF">
        <w:t xml:space="preserve">Seine ganz eigenen Klänge offenbart </w:t>
      </w:r>
      <w:r w:rsidR="0FD844D7">
        <w:t>er</w:t>
      </w:r>
      <w:r w:rsidR="44EA64FF">
        <w:t xml:space="preserve"> bei den Alpabzügen oder </w:t>
      </w:r>
      <w:r w:rsidR="00B7441A">
        <w:t xml:space="preserve">auf einer Wanderung entlang eines </w:t>
      </w:r>
      <w:r w:rsidR="00614E83">
        <w:t xml:space="preserve">rauschenden </w:t>
      </w:r>
      <w:r w:rsidR="00B7441A">
        <w:t>Bergbachs.</w:t>
      </w:r>
      <w:r w:rsidR="5836EF9C">
        <w:t xml:space="preserve"> </w:t>
      </w:r>
      <w:r w:rsidR="006B4CCA">
        <w:t xml:space="preserve">Ertasten </w:t>
      </w:r>
      <w:r w:rsidR="5836EF9C">
        <w:t>kann man ihn</w:t>
      </w:r>
      <w:r w:rsidR="4A29FACC">
        <w:t xml:space="preserve"> </w:t>
      </w:r>
      <w:r w:rsidR="5836EF9C">
        <w:t xml:space="preserve">auf Kneipp- und Barfusswegen, </w:t>
      </w:r>
      <w:r w:rsidR="003015F9">
        <w:t>währen</w:t>
      </w:r>
      <w:r w:rsidR="5E84FC7F">
        <w:t>d</w:t>
      </w:r>
      <w:r w:rsidR="003015F9">
        <w:t xml:space="preserve"> </w:t>
      </w:r>
      <w:r w:rsidR="006B4CCA">
        <w:t xml:space="preserve">das Auge bei </w:t>
      </w:r>
      <w:r w:rsidR="003015F9">
        <w:t xml:space="preserve">Wildtierbeobachtungen </w:t>
      </w:r>
      <w:r w:rsidR="006B4CCA">
        <w:t>fasziniert</w:t>
      </w:r>
      <w:r w:rsidR="0BB1BC93">
        <w:t xml:space="preserve"> </w:t>
      </w:r>
      <w:r w:rsidR="003015F9">
        <w:t xml:space="preserve">und </w:t>
      </w:r>
      <w:r w:rsidR="006B4CCA">
        <w:t xml:space="preserve">von den </w:t>
      </w:r>
      <w:r w:rsidR="003015F9">
        <w:t>Wälder</w:t>
      </w:r>
      <w:r w:rsidR="006B4CCA">
        <w:t>n</w:t>
      </w:r>
      <w:r w:rsidR="003015F9">
        <w:t xml:space="preserve"> </w:t>
      </w:r>
      <w:r w:rsidR="774D29D1">
        <w:t xml:space="preserve">mit ihrer Farbenpracht </w:t>
      </w:r>
      <w:r w:rsidR="00AD051B">
        <w:t>beeindruck</w:t>
      </w:r>
      <w:r w:rsidR="006B4CCA">
        <w:t>t wird</w:t>
      </w:r>
      <w:r w:rsidR="774D29D1">
        <w:t>.</w:t>
      </w:r>
      <w:r w:rsidR="00631B8C">
        <w:br/>
      </w:r>
    </w:p>
    <w:p w14:paraId="29FB666A" w14:textId="7AB7DDC3" w:rsidR="009427D1" w:rsidRDefault="33C7A84B" w:rsidP="59F5EB3C">
      <w:pPr>
        <w:rPr>
          <w:b/>
          <w:bCs/>
          <w:color w:val="FF0000"/>
        </w:rPr>
      </w:pPr>
      <w:r w:rsidRPr="59F5EB3C">
        <w:rPr>
          <w:b/>
          <w:bCs/>
        </w:rPr>
        <w:t>Blinder s</w:t>
      </w:r>
      <w:r w:rsidRPr="002661A0">
        <w:rPr>
          <w:b/>
          <w:bCs/>
        </w:rPr>
        <w:t xml:space="preserve">chottischer Comedian </w:t>
      </w:r>
      <w:r w:rsidR="00D97553">
        <w:rPr>
          <w:b/>
          <w:bCs/>
        </w:rPr>
        <w:t>als Fotograf</w:t>
      </w:r>
    </w:p>
    <w:p w14:paraId="37DDB082" w14:textId="5B340D22" w:rsidR="002746CE" w:rsidRDefault="009427D1" w:rsidP="002746CE">
      <w:pPr>
        <w:rPr>
          <w:color w:val="000000" w:themeColor="text1"/>
        </w:rPr>
      </w:pPr>
      <w:r w:rsidRPr="002661A0">
        <w:rPr>
          <w:rFonts w:asciiTheme="minorHAnsi" w:eastAsiaTheme="minorEastAsia" w:hAnsiTheme="minorHAnsi"/>
        </w:rPr>
        <w:t>I</w:t>
      </w:r>
      <w:r w:rsidR="00D64331" w:rsidRPr="002661A0">
        <w:rPr>
          <w:rFonts w:asciiTheme="minorHAnsi" w:eastAsiaTheme="minorEastAsia" w:hAnsiTheme="minorHAnsi"/>
        </w:rPr>
        <w:t xml:space="preserve">m Zentrum der Kampagne steht </w:t>
      </w:r>
      <w:r w:rsidR="353687BE" w:rsidRPr="7967D233">
        <w:rPr>
          <w:rFonts w:asciiTheme="minorHAnsi" w:eastAsiaTheme="minorEastAsia" w:hAnsiTheme="minorHAnsi"/>
        </w:rPr>
        <w:t>ein</w:t>
      </w:r>
      <w:r w:rsidR="00937AA8">
        <w:rPr>
          <w:rFonts w:asciiTheme="minorHAnsi" w:eastAsiaTheme="minorEastAsia" w:hAnsiTheme="minorHAnsi"/>
        </w:rPr>
        <w:t xml:space="preserve"> </w:t>
      </w:r>
      <w:r w:rsidR="00D97553">
        <w:rPr>
          <w:rFonts w:asciiTheme="minorHAnsi" w:eastAsiaTheme="minorEastAsia" w:hAnsiTheme="minorHAnsi"/>
        </w:rPr>
        <w:t>Film,</w:t>
      </w:r>
      <w:r w:rsidR="00D64331" w:rsidRPr="002661A0">
        <w:rPr>
          <w:rFonts w:asciiTheme="minorHAnsi" w:eastAsiaTheme="minorEastAsia" w:hAnsiTheme="minorHAnsi"/>
        </w:rPr>
        <w:t xml:space="preserve"> welcher gemeinsam mit dem</w:t>
      </w:r>
      <w:r w:rsidR="00656110" w:rsidRPr="002661A0">
        <w:rPr>
          <w:rFonts w:asciiTheme="minorHAnsi" w:eastAsiaTheme="minorEastAsia" w:hAnsiTheme="minorHAnsi"/>
        </w:rPr>
        <w:t xml:space="preserve"> blinden</w:t>
      </w:r>
      <w:r w:rsidR="00D64331" w:rsidRPr="002661A0">
        <w:rPr>
          <w:rFonts w:asciiTheme="minorHAnsi" w:eastAsiaTheme="minorEastAsia" w:hAnsiTheme="minorHAnsi"/>
        </w:rPr>
        <w:t xml:space="preserve"> schottischen Comedian </w:t>
      </w:r>
      <w:r w:rsidR="007D4130" w:rsidRPr="002661A0">
        <w:rPr>
          <w:rFonts w:asciiTheme="minorHAnsi" w:eastAsiaTheme="minorEastAsia" w:hAnsiTheme="minorHAnsi"/>
        </w:rPr>
        <w:t xml:space="preserve">Jamie MacDonald </w:t>
      </w:r>
      <w:r w:rsidR="00D64331" w:rsidRPr="002661A0">
        <w:rPr>
          <w:rFonts w:asciiTheme="minorHAnsi" w:eastAsiaTheme="minorEastAsia" w:hAnsiTheme="minorHAnsi"/>
        </w:rPr>
        <w:t xml:space="preserve">und seiner Begleiterin </w:t>
      </w:r>
      <w:r w:rsidR="007D4130" w:rsidRPr="002661A0">
        <w:rPr>
          <w:rFonts w:asciiTheme="minorHAnsi" w:eastAsiaTheme="minorEastAsia" w:hAnsiTheme="minorHAnsi"/>
          <w:color w:val="131313"/>
        </w:rPr>
        <w:t xml:space="preserve">Julia Sutherland </w:t>
      </w:r>
      <w:r w:rsidR="00D64331" w:rsidRPr="59F5EB3C">
        <w:rPr>
          <w:rFonts w:asciiTheme="minorHAnsi" w:eastAsiaTheme="minorEastAsia" w:hAnsiTheme="minorHAnsi"/>
        </w:rPr>
        <w:t xml:space="preserve">produziert wurde. </w:t>
      </w:r>
      <w:r w:rsidR="002746CE" w:rsidRPr="449D2D84">
        <w:rPr>
          <w:color w:val="000000" w:themeColor="text1"/>
        </w:rPr>
        <w:t xml:space="preserve">Humor bewies MacDonald während den Filmaufnahmen in der Region von </w:t>
      </w:r>
      <w:proofErr w:type="spellStart"/>
      <w:r w:rsidR="002746CE" w:rsidRPr="449D2D84">
        <w:rPr>
          <w:color w:val="000000" w:themeColor="text1"/>
        </w:rPr>
        <w:t>Flims</w:t>
      </w:r>
      <w:proofErr w:type="spellEnd"/>
      <w:r w:rsidR="002746CE" w:rsidRPr="449D2D84">
        <w:rPr>
          <w:color w:val="000000" w:themeColor="text1"/>
        </w:rPr>
        <w:t>: In der Schweiz sei es unmöglich, ein schlechtes Foto des Herbstes zu machen, ein Traum für jeden blinden Fotografen.</w:t>
      </w:r>
      <w:r w:rsidR="002746CE">
        <w:rPr>
          <w:color w:val="000000" w:themeColor="text1"/>
        </w:rPr>
        <w:t xml:space="preserve"> Der frische, humorvolle Film zeigt nicht nur den Schweizer Herbst von seiner schönsten Seite, sondern auch, wie intensiv die Gäste den Herbst in der Schweiz mit allen Sinnen erleben können. Und im Falle von MacDonald erst recht, wenn einer der Sinne fehlt. </w:t>
      </w:r>
    </w:p>
    <w:p w14:paraId="2DD6A7A1" w14:textId="73579511" w:rsidR="009427D1" w:rsidRDefault="002746CE" w:rsidP="002746CE">
      <w:pPr>
        <w:rPr>
          <w:color w:val="FF0000"/>
        </w:rPr>
      </w:pPr>
      <w:r>
        <w:rPr>
          <w:rFonts w:asciiTheme="minorHAnsi" w:eastAsiaTheme="minorEastAsia" w:hAnsiTheme="minorHAnsi"/>
        </w:rPr>
        <w:t>Der Kampagnen-Film wird von einer Vielzahl von Promotions</w:t>
      </w:r>
      <w:r w:rsidR="006023DB">
        <w:rPr>
          <w:rFonts w:asciiTheme="minorHAnsi" w:eastAsiaTheme="minorEastAsia" w:hAnsiTheme="minorHAnsi"/>
        </w:rPr>
        <w:t>massnahmen</w:t>
      </w:r>
      <w:r>
        <w:rPr>
          <w:rFonts w:asciiTheme="minorHAnsi" w:eastAsiaTheme="minorEastAsia" w:hAnsiTheme="minorHAnsi"/>
        </w:rPr>
        <w:t xml:space="preserve"> flankiert. </w:t>
      </w:r>
      <w:r w:rsidR="00E51BF2">
        <w:t>Vorführungen des Films für ausgewählte Medienschaffende</w:t>
      </w:r>
      <w:r w:rsidR="00937AA8">
        <w:t xml:space="preserve"> sowie Kinowerbung</w:t>
      </w:r>
      <w:r w:rsidR="00E51BF2">
        <w:t xml:space="preserve"> in UK, internationale Medienreisen</w:t>
      </w:r>
      <w:r w:rsidR="0059481E">
        <w:t>, Kooperationen mit Influencern</w:t>
      </w:r>
      <w:r w:rsidR="00E51BF2">
        <w:t xml:space="preserve"> oder Onlinewerbung mit kurzen Clips </w:t>
      </w:r>
      <w:r w:rsidR="00D8662F">
        <w:t>haben als Ziel, den Herbst als wichtige Tourismussaison</w:t>
      </w:r>
      <w:r>
        <w:t xml:space="preserve"> fest</w:t>
      </w:r>
      <w:r w:rsidR="00D8662F">
        <w:t xml:space="preserve"> zu etablieren</w:t>
      </w:r>
      <w:r w:rsidR="00E51BF2" w:rsidRPr="7D516654">
        <w:t xml:space="preserve">. </w:t>
      </w:r>
      <w:r w:rsidR="009536D4" w:rsidRPr="7D516654">
        <w:t>Indem Gäste nicht nur zur Hochsaison im Sommer und Winter die Schweiz besuchen, sondern im Herbst die Natur</w:t>
      </w:r>
      <w:r w:rsidR="46448F7E" w:rsidRPr="7D516654">
        <w:t>, Kultur</w:t>
      </w:r>
      <w:r w:rsidR="009536D4" w:rsidRPr="7D516654">
        <w:t xml:space="preserve"> und </w:t>
      </w:r>
      <w:r w:rsidR="22308861" w:rsidRPr="7D516654">
        <w:t xml:space="preserve">Kulinarik </w:t>
      </w:r>
      <w:r w:rsidR="009536D4" w:rsidRPr="7D516654">
        <w:t xml:space="preserve">in Seitentälern, Kleinstädten und auf dem Land erleben, trägt die Herbstsaison zu einer besseren </w:t>
      </w:r>
      <w:r w:rsidRPr="7D516654">
        <w:t>zeitlich</w:t>
      </w:r>
      <w:r>
        <w:t>en</w:t>
      </w:r>
      <w:r w:rsidRPr="7D516654">
        <w:t xml:space="preserve"> wie räumlich</w:t>
      </w:r>
      <w:r>
        <w:t>en</w:t>
      </w:r>
      <w:r w:rsidRPr="7D516654">
        <w:t xml:space="preserve"> </w:t>
      </w:r>
      <w:r w:rsidR="009536D4" w:rsidRPr="7D516654">
        <w:t>Verteilung der Gäste bei</w:t>
      </w:r>
      <w:r w:rsidR="7CE3808B" w:rsidRPr="002661A0">
        <w:t>.</w:t>
      </w:r>
    </w:p>
    <w:p w14:paraId="4D36BF7C" w14:textId="77777777" w:rsidR="00D8662F" w:rsidRDefault="00D8662F" w:rsidP="000B2259"/>
    <w:p w14:paraId="23528431" w14:textId="77777777" w:rsidR="002746CE" w:rsidRDefault="002746CE" w:rsidP="000B2259"/>
    <w:p w14:paraId="5917B7C5" w14:textId="0A3801A9" w:rsidR="00D8662F" w:rsidRDefault="00D8662F" w:rsidP="000B2259">
      <w:r w:rsidRPr="00D8662F">
        <w:rPr>
          <w:b/>
          <w:bCs/>
        </w:rPr>
        <w:t>Den Schweizer Herbst mit allen Sinnen geniessen:</w:t>
      </w:r>
    </w:p>
    <w:p w14:paraId="5A86540C" w14:textId="77777777" w:rsidR="000B2259" w:rsidRDefault="000B2259" w:rsidP="000B2259">
      <w:r>
        <w:t xml:space="preserve">Sehen: </w:t>
      </w:r>
      <w:hyperlink r:id="rId10" w:history="1">
        <w:r w:rsidRPr="000B2259">
          <w:rPr>
            <w:rStyle w:val="Hyperlink"/>
          </w:rPr>
          <w:t>Wildtierbeobachtungen</w:t>
        </w:r>
      </w:hyperlink>
    </w:p>
    <w:p w14:paraId="0BBF7E0B" w14:textId="146271BA" w:rsidR="000B2259" w:rsidRDefault="000B2259" w:rsidP="000B2259">
      <w:r>
        <w:t xml:space="preserve">Hören: </w:t>
      </w:r>
      <w:hyperlink r:id="rId11" w:history="1">
        <w:r w:rsidRPr="000B2259">
          <w:rPr>
            <w:rStyle w:val="Hyperlink"/>
          </w:rPr>
          <w:t>Das Rauschen der Wasserfälle</w:t>
        </w:r>
      </w:hyperlink>
      <w:r>
        <w:t xml:space="preserve"> </w:t>
      </w:r>
    </w:p>
    <w:p w14:paraId="7C7B1C59" w14:textId="21A47302" w:rsidR="000B2259" w:rsidRDefault="00225BAC" w:rsidP="000B2259">
      <w:r>
        <w:t>Tasten</w:t>
      </w:r>
      <w:r w:rsidR="000B2259">
        <w:t xml:space="preserve">: </w:t>
      </w:r>
      <w:hyperlink r:id="rId12" w:history="1">
        <w:r w:rsidR="0062667B">
          <w:rPr>
            <w:rStyle w:val="Hyperlink"/>
          </w:rPr>
          <w:t>Barfusswege und Kneippanlagen</w:t>
        </w:r>
      </w:hyperlink>
    </w:p>
    <w:p w14:paraId="77F926C4" w14:textId="4F6F2FC9" w:rsidR="00AB08E8" w:rsidRDefault="00AB08E8" w:rsidP="000B2259">
      <w:r>
        <w:t xml:space="preserve">Schmecken: </w:t>
      </w:r>
      <w:hyperlink r:id="rId13" w:history="1">
        <w:r w:rsidRPr="00AB08E8">
          <w:rPr>
            <w:rStyle w:val="Hyperlink"/>
          </w:rPr>
          <w:t>Kulinarische Schatzsuche</w:t>
        </w:r>
      </w:hyperlink>
    </w:p>
    <w:p w14:paraId="645296B7" w14:textId="6ACA284B" w:rsidR="00AB08E8" w:rsidRDefault="00AB08E8" w:rsidP="000B2259">
      <w:r>
        <w:t xml:space="preserve">Riechen: </w:t>
      </w:r>
      <w:hyperlink r:id="rId14" w:history="1">
        <w:r w:rsidRPr="00AB08E8">
          <w:rPr>
            <w:rStyle w:val="Hyperlink"/>
          </w:rPr>
          <w:t>Waldbaden</w:t>
        </w:r>
      </w:hyperlink>
    </w:p>
    <w:p w14:paraId="3982390E" w14:textId="77777777" w:rsidR="009427D1" w:rsidRDefault="009427D1" w:rsidP="0062667B">
      <w:pPr>
        <w:outlineLvl w:val="0"/>
      </w:pPr>
    </w:p>
    <w:p w14:paraId="4193DA76" w14:textId="77777777" w:rsidR="0062667B" w:rsidRPr="00C70C9F" w:rsidRDefault="0062667B" w:rsidP="0062667B">
      <w:pPr>
        <w:rPr>
          <w:b/>
          <w:bCs/>
          <w:color w:val="000000" w:themeColor="text1"/>
        </w:rPr>
      </w:pPr>
      <w:r w:rsidRPr="00C70C9F">
        <w:rPr>
          <w:b/>
          <w:bCs/>
          <w:color w:val="000000" w:themeColor="text1"/>
        </w:rPr>
        <w:t xml:space="preserve">Fotomaterial zum Downloaden: </w:t>
      </w:r>
    </w:p>
    <w:p w14:paraId="12CBD40C" w14:textId="01DE21A1" w:rsidR="0062667B" w:rsidRPr="009427D1" w:rsidRDefault="00000000" w:rsidP="0062667B">
      <w:hyperlink r:id="rId15" w:history="1">
        <w:proofErr w:type="spellStart"/>
        <w:r w:rsidR="0062667B" w:rsidRPr="009427D1">
          <w:rPr>
            <w:rStyle w:val="Hyperlink"/>
          </w:rPr>
          <w:t>Bildatenbank</w:t>
        </w:r>
        <w:proofErr w:type="spellEnd"/>
        <w:r w:rsidR="0062667B" w:rsidRPr="009427D1">
          <w:rPr>
            <w:rStyle w:val="Hyperlink"/>
          </w:rPr>
          <w:t xml:space="preserve"> SAM</w:t>
        </w:r>
      </w:hyperlink>
      <w:r w:rsidR="0062667B" w:rsidRPr="009427D1">
        <w:t xml:space="preserve"> </w:t>
      </w:r>
    </w:p>
    <w:p w14:paraId="328BB8EB" w14:textId="3CDCD98F" w:rsidR="0062667B" w:rsidRPr="00C70C9F" w:rsidRDefault="0062667B" w:rsidP="0062667B">
      <w:pPr>
        <w:rPr>
          <w:i/>
          <w:iCs/>
          <w:color w:val="000000" w:themeColor="text1"/>
        </w:rPr>
      </w:pPr>
      <w:r w:rsidRPr="00C70C9F">
        <w:rPr>
          <w:i/>
          <w:iCs/>
          <w:color w:val="000000" w:themeColor="text1"/>
        </w:rPr>
        <w:t>Bitte unter Angaben der Bildquelle</w:t>
      </w:r>
      <w:r w:rsidR="001338A8">
        <w:rPr>
          <w:i/>
          <w:iCs/>
          <w:color w:val="000000" w:themeColor="text1"/>
        </w:rPr>
        <w:t>n</w:t>
      </w:r>
      <w:r w:rsidRPr="00C70C9F">
        <w:rPr>
          <w:i/>
          <w:iCs/>
          <w:color w:val="000000" w:themeColor="text1"/>
        </w:rPr>
        <w:t xml:space="preserve"> verwenden. Nur für redaktionelle Zwecke freigegeben.</w:t>
      </w:r>
    </w:p>
    <w:p w14:paraId="6030A8CC" w14:textId="3541EA90" w:rsidR="0062667B" w:rsidRPr="0062667B" w:rsidRDefault="0062667B" w:rsidP="0062667B"/>
    <w:p w14:paraId="45C88256" w14:textId="7F9327E0" w:rsidR="0062667B" w:rsidRPr="0062667B" w:rsidRDefault="0062667B" w:rsidP="0062667B">
      <w:pPr>
        <w:rPr>
          <w:lang w:val="en-US"/>
        </w:rPr>
      </w:pPr>
      <w:r w:rsidRPr="0062667B">
        <w:rPr>
          <w:b/>
          <w:bCs/>
          <w:lang w:val="en-US"/>
        </w:rPr>
        <w:t>YouTube-</w:t>
      </w:r>
      <w:r w:rsidR="001338A8">
        <w:rPr>
          <w:b/>
          <w:bCs/>
          <w:lang w:val="en-US"/>
        </w:rPr>
        <w:t>Film</w:t>
      </w:r>
      <w:r w:rsidRPr="0062667B">
        <w:rPr>
          <w:b/>
          <w:bCs/>
          <w:lang w:val="en-US"/>
        </w:rPr>
        <w:t>:</w:t>
      </w:r>
      <w:r w:rsidRPr="0062667B">
        <w:rPr>
          <w:lang w:val="en-US"/>
        </w:rPr>
        <w:t xml:space="preserve"> </w:t>
      </w:r>
      <w:r w:rsidRPr="0062667B">
        <w:rPr>
          <w:lang w:val="en-US"/>
        </w:rPr>
        <w:br/>
      </w:r>
      <w:hyperlink r:id="rId16" w:history="1">
        <w:r w:rsidRPr="00A646E1">
          <w:rPr>
            <w:rStyle w:val="Hyperlink"/>
            <w:color w:val="FF0000"/>
            <w:lang w:val="en-US"/>
          </w:rPr>
          <w:t>«Swiss autumn, the season for our senses»</w:t>
        </w:r>
      </w:hyperlink>
    </w:p>
    <w:p w14:paraId="45266B30" w14:textId="77777777" w:rsidR="002746CE" w:rsidRPr="00A646E1" w:rsidRDefault="002746CE">
      <w:pPr>
        <w:rPr>
          <w:b/>
          <w:bCs/>
          <w:lang w:val="en-US"/>
        </w:rPr>
      </w:pPr>
    </w:p>
    <w:p w14:paraId="782343EE" w14:textId="13EC0EDA" w:rsidR="0062667B" w:rsidRPr="004A4F6D" w:rsidRDefault="0062667B" w:rsidP="0062667B">
      <w:pPr>
        <w:rPr>
          <w:b/>
          <w:bCs/>
        </w:rPr>
      </w:pPr>
      <w:r w:rsidRPr="004A4F6D">
        <w:rPr>
          <w:b/>
          <w:bCs/>
        </w:rPr>
        <w:t xml:space="preserve">Weiterführende Informationen: </w:t>
      </w:r>
    </w:p>
    <w:p w14:paraId="7BF1EF01" w14:textId="587BE66B" w:rsidR="0062667B" w:rsidRPr="004A4F6D" w:rsidRDefault="00000000" w:rsidP="0062667B">
      <w:hyperlink r:id="rId17" w:history="1">
        <w:r w:rsidR="0062667B" w:rsidRPr="004A4F6D">
          <w:rPr>
            <w:rStyle w:val="Hyperlink"/>
          </w:rPr>
          <w:t>MySwitzerland.com/Senses</w:t>
        </w:r>
      </w:hyperlink>
    </w:p>
    <w:p w14:paraId="0B6AE8A3" w14:textId="2D5FE3D9" w:rsidR="0062667B" w:rsidRPr="004A4F6D" w:rsidRDefault="00000000" w:rsidP="0062667B">
      <w:pPr>
        <w:rPr>
          <w:color w:val="FF0000"/>
        </w:rPr>
      </w:pPr>
      <w:hyperlink r:id="rId18" w:history="1">
        <w:r w:rsidR="0062667B" w:rsidRPr="004A4F6D">
          <w:rPr>
            <w:rStyle w:val="Hyperlink"/>
          </w:rPr>
          <w:t>Factsheet Herbst</w:t>
        </w:r>
      </w:hyperlink>
      <w:r w:rsidR="00513BDF" w:rsidRPr="004A4F6D">
        <w:t xml:space="preserve"> </w:t>
      </w:r>
    </w:p>
    <w:p w14:paraId="009588A1" w14:textId="12D1514D" w:rsidR="00E51BF2" w:rsidRPr="004A4F6D" w:rsidRDefault="00000000" w:rsidP="0062667B">
      <w:pPr>
        <w:rPr>
          <w:color w:val="FF0000"/>
        </w:rPr>
      </w:pPr>
      <w:hyperlink r:id="rId19" w:history="1">
        <w:r w:rsidR="00E51BF2" w:rsidRPr="004A4F6D">
          <w:rPr>
            <w:rStyle w:val="Hyperlink"/>
          </w:rPr>
          <w:t>Homepage Jamie MacDonald</w:t>
        </w:r>
      </w:hyperlink>
    </w:p>
    <w:p w14:paraId="519DEBE9" w14:textId="4353544F" w:rsidR="00E51BF2" w:rsidRPr="004A4F6D" w:rsidRDefault="00000000" w:rsidP="0062667B">
      <w:pPr>
        <w:rPr>
          <w:rStyle w:val="Hyperlink"/>
        </w:rPr>
      </w:pPr>
      <w:hyperlink r:id="rId20" w:history="1">
        <w:r w:rsidR="00E51BF2" w:rsidRPr="004A4F6D">
          <w:rPr>
            <w:rStyle w:val="Hyperlink"/>
          </w:rPr>
          <w:t>Homepage Julia Sutherland</w:t>
        </w:r>
      </w:hyperlink>
    </w:p>
    <w:p w14:paraId="282F81D0" w14:textId="77777777" w:rsidR="0062667B" w:rsidRPr="004A4F6D" w:rsidRDefault="0062667B" w:rsidP="0062667B">
      <w:pPr>
        <w:outlineLvl w:val="0"/>
      </w:pPr>
    </w:p>
    <w:p w14:paraId="35FD0F7A" w14:textId="77777777" w:rsidR="00D32142" w:rsidRPr="004A4F6D" w:rsidRDefault="00D32142" w:rsidP="00704818">
      <w:pPr>
        <w:rPr>
          <w:b/>
          <w:bCs/>
        </w:rPr>
      </w:pPr>
    </w:p>
    <w:p w14:paraId="7E49C6B8" w14:textId="77777777" w:rsidR="00C83924" w:rsidRPr="004A4F6D" w:rsidRDefault="00C83924" w:rsidP="00C83924">
      <w:pPr>
        <w:rPr>
          <w:b/>
          <w:bCs/>
          <w:i/>
          <w:iCs/>
        </w:rPr>
      </w:pPr>
      <w:r w:rsidRPr="004A4F6D">
        <w:rPr>
          <w:b/>
          <w:bCs/>
          <w:i/>
          <w:iCs/>
        </w:rPr>
        <w:t>Schweiz Tourismus (ST)</w:t>
      </w:r>
    </w:p>
    <w:p w14:paraId="6F598889" w14:textId="77777777" w:rsidR="00C83924" w:rsidRPr="000E78B5" w:rsidRDefault="00C83924" w:rsidP="00C83924">
      <w:pPr>
        <w:rPr>
          <w:i/>
          <w:iCs/>
        </w:rPr>
      </w:pPr>
      <w:r w:rsidRPr="000E78B5">
        <w:rPr>
          <w:i/>
          <w:iCs/>
        </w:rPr>
        <w:t>ST ist eine öffentlich-rechtliche Körperschaft des Bundes und ist mit der Förderung der touristischen Nachfrage für das Ferien-, Reise- und Kongressland Schweiz im In- und Ausland beauftragt. Die Entwicklung und Umsetzung nachfragewirksamer Marketingprogramme und die Profilierung der starken, klassisch-modernen Tourismusmarke Schweiz landes- und weltweit stehen im Mittelpunkt.</w:t>
      </w:r>
    </w:p>
    <w:p w14:paraId="58D7EE2C" w14:textId="77777777" w:rsidR="00C83924" w:rsidRPr="000E78B5" w:rsidRDefault="00C83924" w:rsidP="00C83924">
      <w:pPr>
        <w:rPr>
          <w:i/>
          <w:iCs/>
        </w:rPr>
      </w:pPr>
      <w:r w:rsidRPr="000E78B5">
        <w:rPr>
          <w:i/>
          <w:iCs/>
        </w:rPr>
        <w:t>ST arbeitet in enger Zusammenarbeit mit der Tourismusbranche, welche ungefähr die Hälfte des Budgets beisteuert. Die andere Hälfte besteht aus Bundesgeldern. Die Organisation arbeitet kunden- und marktorientiert und wird nach betriebswirtschaftlichen Kriterien geführt.</w:t>
      </w:r>
    </w:p>
    <w:p w14:paraId="6ED8F84E" w14:textId="77777777" w:rsidR="00C83924" w:rsidRPr="000E78B5" w:rsidRDefault="00C83924" w:rsidP="00C83924">
      <w:pPr>
        <w:rPr>
          <w:i/>
          <w:iCs/>
        </w:rPr>
      </w:pPr>
      <w:r w:rsidRPr="000E78B5">
        <w:rPr>
          <w:i/>
          <w:iCs/>
        </w:rPr>
        <w:t>Weltweit ist ST mit rund 279 Mitarbeiterinnen und Mitarbeitern (255 FTEs), verteilt auf 35 Büros, in 23 Märkten präsent.</w:t>
      </w:r>
    </w:p>
    <w:p w14:paraId="3FAD8165" w14:textId="77777777" w:rsidR="00C83924" w:rsidRDefault="00C83924">
      <w:pPr>
        <w:rPr>
          <w:b/>
          <w:bCs/>
        </w:rPr>
      </w:pPr>
    </w:p>
    <w:p w14:paraId="6B4E2608" w14:textId="0AF04C58" w:rsidR="00906CCC" w:rsidRPr="00BB313A" w:rsidRDefault="00906CCC">
      <w:r w:rsidRPr="00BB313A">
        <w:rPr>
          <w:b/>
          <w:bCs/>
        </w:rPr>
        <w:t>Weitere Auskünfte an die Medien erteilt:</w:t>
      </w:r>
      <w:r w:rsidRPr="00BB313A">
        <w:t xml:space="preserve"> </w:t>
      </w:r>
    </w:p>
    <w:p w14:paraId="3015E7B6" w14:textId="77777777" w:rsidR="00906CCC" w:rsidRDefault="00906CCC">
      <w:pPr>
        <w:rPr>
          <w:noProof/>
        </w:rPr>
      </w:pPr>
      <w:r>
        <w:rPr>
          <w:noProof/>
        </w:rPr>
        <w:t>Markus Berger, Leiter</w:t>
      </w:r>
      <w:r w:rsidRPr="00BB313A">
        <w:rPr>
          <w:noProof/>
        </w:rPr>
        <w:t xml:space="preserve"> Unternehmenskommunikation </w:t>
      </w:r>
    </w:p>
    <w:p w14:paraId="5366ECAF" w14:textId="77777777" w:rsidR="00906CCC" w:rsidRPr="00BB313A" w:rsidRDefault="00906CCC">
      <w:pPr>
        <w:rPr>
          <w:noProof/>
        </w:rPr>
      </w:pPr>
      <w:r w:rsidRPr="00BB313A">
        <w:rPr>
          <w:noProof/>
        </w:rPr>
        <w:t>Telefo</w:t>
      </w:r>
      <w:r>
        <w:rPr>
          <w:noProof/>
        </w:rPr>
        <w:t xml:space="preserve">n: +41 (0)44 288 12 70, E-Mail: </w:t>
      </w:r>
      <w:hyperlink r:id="rId21" w:history="1">
        <w:r>
          <w:rPr>
            <w:rStyle w:val="Hyperlink"/>
            <w:noProof/>
          </w:rPr>
          <w:t>markus.berger@switzerland.com</w:t>
        </w:r>
      </w:hyperlink>
    </w:p>
    <w:p w14:paraId="2E92DEED" w14:textId="77777777" w:rsidR="00906CCC" w:rsidRDefault="00906CCC">
      <w:pPr>
        <w:rPr>
          <w:rStyle w:val="Hyperlink"/>
          <w:noProof/>
        </w:rPr>
      </w:pPr>
      <w:r w:rsidRPr="00BB313A">
        <w:rPr>
          <w:noProof/>
        </w:rPr>
        <w:t xml:space="preserve">Medienmitteilung und weitere Informationen unter: </w:t>
      </w:r>
      <w:hyperlink r:id="rId22" w:history="1">
        <w:r w:rsidRPr="00BB313A">
          <w:rPr>
            <w:rStyle w:val="Hyperlink"/>
            <w:noProof/>
          </w:rPr>
          <w:t>MySwitzerland.com/medien</w:t>
        </w:r>
      </w:hyperlink>
    </w:p>
    <w:p w14:paraId="537EEC69" w14:textId="77777777" w:rsidR="00B56879" w:rsidRPr="00C83924" w:rsidRDefault="00B56879" w:rsidP="00A532A5"/>
    <w:sectPr w:rsidR="00B56879" w:rsidRPr="00C83924" w:rsidSect="003B3FC7">
      <w:headerReference w:type="even" r:id="rId23"/>
      <w:headerReference w:type="default" r:id="rId24"/>
      <w:footerReference w:type="even" r:id="rId25"/>
      <w:footerReference w:type="default" r:id="rId26"/>
      <w:headerReference w:type="first" r:id="rId27"/>
      <w:footerReference w:type="first" r:id="rId28"/>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5563D" w14:textId="77777777" w:rsidR="006B2919" w:rsidRDefault="006B2919" w:rsidP="00723009">
      <w:pPr>
        <w:spacing w:line="240" w:lineRule="auto"/>
      </w:pPr>
      <w:r>
        <w:separator/>
      </w:r>
    </w:p>
  </w:endnote>
  <w:endnote w:type="continuationSeparator" w:id="0">
    <w:p w14:paraId="710C488D" w14:textId="77777777" w:rsidR="006B2919" w:rsidRDefault="006B2919" w:rsidP="00723009">
      <w:pPr>
        <w:spacing w:line="240" w:lineRule="auto"/>
      </w:pPr>
      <w:r>
        <w:continuationSeparator/>
      </w:r>
    </w:p>
  </w:endnote>
  <w:endnote w:type="continuationNotice" w:id="1">
    <w:p w14:paraId="0E870234" w14:textId="77777777" w:rsidR="006B2919" w:rsidRDefault="006B291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otham Medium">
    <w:altName w:val="Calibri"/>
    <w:panose1 w:val="020B0604020202020204"/>
    <w:charset w:val="00"/>
    <w:family w:val="auto"/>
    <w:pitch w:val="variable"/>
    <w:sig w:usb0="A100007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E163" w14:textId="77777777" w:rsidR="00F84A77" w:rsidRDefault="00F84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73B5D" w14:textId="77777777" w:rsidR="00F84A77" w:rsidRDefault="00F84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F4829" w14:textId="77777777" w:rsidR="009266DF" w:rsidRDefault="009266DF" w:rsidP="00592C7A">
    <w:pPr>
      <w:pStyle w:val="Footer"/>
    </w:pPr>
  </w:p>
  <w:p w14:paraId="4ED0430E" w14:textId="77777777" w:rsidR="009266DF" w:rsidRPr="00592C7A" w:rsidRDefault="009266DF" w:rsidP="00592C7A">
    <w:pPr>
      <w:pStyle w:val="Footer"/>
    </w:pPr>
  </w:p>
  <w:p w14:paraId="26A95B29" w14:textId="77777777" w:rsidR="009266DF" w:rsidRPr="00592C7A" w:rsidRDefault="009266DF" w:rsidP="00592C7A">
    <w:pPr>
      <w:pStyle w:val="Footer"/>
      <w:rPr>
        <w:b/>
      </w:rPr>
    </w:pPr>
    <w:r w:rsidRPr="00592C7A">
      <w:rPr>
        <w:b/>
      </w:rPr>
      <w:t xml:space="preserve">Suisse </w:t>
    </w:r>
    <w:proofErr w:type="spellStart"/>
    <w:r w:rsidRPr="00592C7A">
      <w:rPr>
        <w:b/>
      </w:rPr>
      <w:t>Tourisme</w:t>
    </w:r>
    <w:proofErr w:type="spellEnd"/>
    <w:r w:rsidRPr="00592C7A">
      <w:rPr>
        <w:b/>
      </w:rPr>
      <w:t xml:space="preserve">. Schweiz Tourismus. Svizzera Turismo.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4A1AFD06" w14:textId="77777777" w:rsidR="009266DF" w:rsidRDefault="006E3A4F" w:rsidP="00592C7A">
    <w:pPr>
      <w:pStyle w:val="Footer"/>
    </w:pPr>
    <w:r>
      <w:rPr>
        <w:noProof/>
        <w:lang w:val="de-DE" w:eastAsia="de-DE"/>
      </w:rPr>
      <mc:AlternateContent>
        <mc:Choice Requires="wps">
          <w:drawing>
            <wp:anchor distT="0" distB="0" distL="114300" distR="114300" simplePos="0" relativeHeight="251658249" behindDoc="0" locked="1" layoutInCell="1" allowOverlap="1" wp14:anchorId="65CA3D62" wp14:editId="1AA1D163">
              <wp:simplePos x="0" y="0"/>
              <wp:positionH relativeFrom="page">
                <wp:posOffset>900430</wp:posOffset>
              </wp:positionH>
              <wp:positionV relativeFrom="page">
                <wp:posOffset>10250170</wp:posOffset>
              </wp:positionV>
              <wp:extent cx="5759450" cy="179705"/>
              <wp:effectExtent l="0" t="0" r="6350" b="0"/>
              <wp:wrapNone/>
              <wp:docPr id="2" name="Textfeld 2"/>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FE638C" w14:textId="77777777" w:rsidR="006E3A4F" w:rsidRDefault="00906CCC" w:rsidP="006E3A4F">
                          <w:pPr>
                            <w:pStyle w:val="Footer"/>
                          </w:pPr>
                          <w:proofErr w:type="spellStart"/>
                          <w:r>
                            <w:t>Morgartenstrasse</w:t>
                          </w:r>
                          <w:proofErr w:type="spellEnd"/>
                          <w:r>
                            <w:t xml:space="preserve"> 5a, CH-8004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http://schemas.openxmlformats.org/drawingml/2006/main">
          <w:pict w14:anchorId="1427D03E">
            <v:shapetype id="_x0000_t202" coordsize="21600,21600" o:spt="202" path="m,l,21600r21600,l21600,xe" w14:anchorId="65CA3D62">
              <v:stroke joinstyle="miter"/>
              <v:path gradientshapeok="t" o:connecttype="rect"/>
            </v:shapetype>
            <v:shape id="Text Box 2" style="position:absolute;margin-left:70.9pt;margin-top:807.1pt;width:453.5pt;height:14.1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">
              <v:textbox inset="0,0,0,0">
                <w:txbxContent>
                  <w:p w:rsidR="006E3A4F" w:rsidP="006E3A4F" w:rsidRDefault="00906CCC" w14:paraId="781816CA" w14:textId="77777777">
                    <w:pPr>
                      <w:pStyle w:val="Footer"/>
                    </w:pPr>
                    <w:proofErr w:type="spellStart"/>
                    <w:r>
                      <w:t>Morgartenstrasse</w:t>
                    </w:r>
                    <w:proofErr w:type="spellEnd"/>
                    <w:r>
                      <w:t xml:space="preserve"> 5a, CH-8004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7A29D" w14:textId="77777777" w:rsidR="006B2919" w:rsidRDefault="006B2919" w:rsidP="00723009">
      <w:pPr>
        <w:spacing w:line="240" w:lineRule="auto"/>
      </w:pPr>
      <w:r>
        <w:separator/>
      </w:r>
    </w:p>
  </w:footnote>
  <w:footnote w:type="continuationSeparator" w:id="0">
    <w:p w14:paraId="173B8DF0" w14:textId="77777777" w:rsidR="006B2919" w:rsidRDefault="006B2919" w:rsidP="00723009">
      <w:pPr>
        <w:spacing w:line="240" w:lineRule="auto"/>
      </w:pPr>
      <w:r>
        <w:continuationSeparator/>
      </w:r>
    </w:p>
  </w:footnote>
  <w:footnote w:type="continuationNotice" w:id="1">
    <w:p w14:paraId="1D609D21" w14:textId="77777777" w:rsidR="006B2919" w:rsidRDefault="006B291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8C58" w14:textId="77777777" w:rsidR="00F84A77" w:rsidRDefault="00F84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C696C" w14:textId="77777777" w:rsidR="009266DF" w:rsidRPr="00723009" w:rsidRDefault="009266DF" w:rsidP="00723009">
    <w:pPr>
      <w:pStyle w:val="Header"/>
    </w:pPr>
    <w:r>
      <w:rPr>
        <w:noProof/>
        <w:lang w:val="de-DE" w:eastAsia="de-DE"/>
      </w:rPr>
      <w:drawing>
        <wp:anchor distT="0" distB="0" distL="114300" distR="114300" simplePos="0" relativeHeight="251658243" behindDoc="0" locked="1" layoutInCell="1" allowOverlap="1" wp14:anchorId="2DE9830E" wp14:editId="72558DE5">
          <wp:simplePos x="0" y="0"/>
          <wp:positionH relativeFrom="page">
            <wp:posOffset>3510280</wp:posOffset>
          </wp:positionH>
          <wp:positionV relativeFrom="page">
            <wp:posOffset>450215</wp:posOffset>
          </wp:positionV>
          <wp:extent cx="3607200" cy="712800"/>
          <wp:effectExtent l="0" t="0" r="0" b="0"/>
          <wp:wrapNone/>
          <wp:docPr id="7" name="Grafik 7"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242" behindDoc="0" locked="1" layoutInCell="1" allowOverlap="1" wp14:anchorId="573173EA" wp14:editId="1F38BD3D">
          <wp:simplePos x="0" y="0"/>
          <wp:positionH relativeFrom="page">
            <wp:posOffset>3510280</wp:posOffset>
          </wp:positionH>
          <wp:positionV relativeFrom="page">
            <wp:posOffset>450215</wp:posOffset>
          </wp:positionV>
          <wp:extent cx="3607200" cy="712800"/>
          <wp:effectExtent l="0" t="0" r="0" b="0"/>
          <wp:wrapNone/>
          <wp:docPr id="8" name="Grafik 8"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241" behindDoc="0" locked="1" layoutInCell="1" allowOverlap="1" wp14:anchorId="5EC08FD8" wp14:editId="1C5B44A3">
          <wp:simplePos x="0" y="0"/>
          <wp:positionH relativeFrom="page">
            <wp:posOffset>3510280</wp:posOffset>
          </wp:positionH>
          <wp:positionV relativeFrom="page">
            <wp:posOffset>450215</wp:posOffset>
          </wp:positionV>
          <wp:extent cx="3607200" cy="712800"/>
          <wp:effectExtent l="0" t="0" r="0" b="0"/>
          <wp:wrapNone/>
          <wp:docPr id="9" name="Grafik 9"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240" behindDoc="0" locked="1" layoutInCell="1" allowOverlap="1" wp14:anchorId="7464DBA8" wp14:editId="5C4BAFF2">
          <wp:simplePos x="0" y="0"/>
          <wp:positionH relativeFrom="page">
            <wp:posOffset>3510280</wp:posOffset>
          </wp:positionH>
          <wp:positionV relativeFrom="page">
            <wp:posOffset>450215</wp:posOffset>
          </wp:positionV>
          <wp:extent cx="3606840" cy="71136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e_2"/>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58251" behindDoc="1" locked="1" layoutInCell="1" allowOverlap="1" wp14:anchorId="5EA9B0C0" wp14:editId="2EEEADC9">
          <wp:simplePos x="0" y="0"/>
          <wp:positionH relativeFrom="page">
            <wp:posOffset>6333490</wp:posOffset>
          </wp:positionH>
          <wp:positionV relativeFrom="page">
            <wp:posOffset>421005</wp:posOffset>
          </wp:positionV>
          <wp:extent cx="809640" cy="773280"/>
          <wp:effectExtent l="0" t="0" r="0" b="190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958AD" w14:textId="77777777" w:rsidR="009266DF" w:rsidRDefault="009266DF">
    <w:pPr>
      <w:pStyle w:val="Header"/>
    </w:pPr>
    <w:r>
      <w:rPr>
        <w:noProof/>
        <w:lang w:val="de-DE" w:eastAsia="de-DE"/>
      </w:rPr>
      <mc:AlternateContent>
        <mc:Choice Requires="wps">
          <w:drawing>
            <wp:anchor distT="0" distB="0" distL="114300" distR="114300" simplePos="0" relativeHeight="251658248" behindDoc="0" locked="1" layoutInCell="1" allowOverlap="1" wp14:anchorId="158DD169" wp14:editId="7CA7775E">
              <wp:simplePos x="0" y="0"/>
              <wp:positionH relativeFrom="page">
                <wp:posOffset>900430</wp:posOffset>
              </wp:positionH>
              <wp:positionV relativeFrom="page">
                <wp:posOffset>662305</wp:posOffset>
              </wp:positionV>
              <wp:extent cx="2698920" cy="270000"/>
              <wp:effectExtent l="0" t="0" r="6350" b="0"/>
              <wp:wrapNone/>
              <wp:docPr id="13" name="Textfeld 13"/>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EA9550" w14:textId="77777777" w:rsidR="009266DF" w:rsidRDefault="00906CCC"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http://schemas.openxmlformats.org/drawingml/2006/main" xmlns:pic="http://schemas.openxmlformats.org/drawingml/2006/picture">
          <w:pict w14:anchorId="4E236A5A">
            <v:shapetype id="_x0000_t202" coordsize="21600,21600" o:spt="202" path="m,l,21600r21600,l21600,xe" w14:anchorId="158DD169">
              <v:stroke joinstyle="miter"/>
              <v:path gradientshapeok="t" o:connecttype="rect"/>
            </v:shapetype>
            <v:shape id="Text Box 13" style="position:absolute;margin-left:70.9pt;margin-top:52.15pt;width:212.5pt;height:21.2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">
              <v:textbox inset="0,0,0,0">
                <w:txbxContent>
                  <w:p w:rsidR="009266DF" w:rsidP="00A532A5" w:rsidRDefault="00906CCC" w14:paraId="09CAFBFC" w14:textId="77777777">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58247" behindDoc="0" locked="1" layoutInCell="1" allowOverlap="1" wp14:anchorId="3F9B4344" wp14:editId="427053C1">
          <wp:simplePos x="0" y="0"/>
          <wp:positionH relativeFrom="page">
            <wp:posOffset>3510280</wp:posOffset>
          </wp:positionH>
          <wp:positionV relativeFrom="page">
            <wp:posOffset>450215</wp:posOffset>
          </wp:positionV>
          <wp:extent cx="3607200" cy="712800"/>
          <wp:effectExtent l="0" t="0" r="0" b="0"/>
          <wp:wrapNone/>
          <wp:docPr id="6" name="Grafik 6"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246" behindDoc="0" locked="1" layoutInCell="1" allowOverlap="1" wp14:anchorId="6A49FAF6" wp14:editId="332DA621">
          <wp:simplePos x="0" y="0"/>
          <wp:positionH relativeFrom="page">
            <wp:posOffset>3510280</wp:posOffset>
          </wp:positionH>
          <wp:positionV relativeFrom="page">
            <wp:posOffset>450215</wp:posOffset>
          </wp:positionV>
          <wp:extent cx="3607200" cy="712800"/>
          <wp:effectExtent l="0" t="0" r="0" b="0"/>
          <wp:wrapNone/>
          <wp:docPr id="5" name="Grafik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245" behindDoc="0" locked="1" layoutInCell="1" allowOverlap="1" wp14:anchorId="794B1601" wp14:editId="50981248">
          <wp:simplePos x="0" y="0"/>
          <wp:positionH relativeFrom="page">
            <wp:posOffset>3510280</wp:posOffset>
          </wp:positionH>
          <wp:positionV relativeFrom="page">
            <wp:posOffset>450215</wp:posOffset>
          </wp:positionV>
          <wp:extent cx="3607200" cy="712800"/>
          <wp:effectExtent l="0" t="0" r="0" b="0"/>
          <wp:wrapNone/>
          <wp:docPr id="4" name="Grafik 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244" behindDoc="1" locked="1" layoutInCell="1" allowOverlap="1" wp14:anchorId="75023FFA" wp14:editId="725D4245">
          <wp:simplePos x="0" y="0"/>
          <wp:positionH relativeFrom="page">
            <wp:posOffset>3510280</wp:posOffset>
          </wp:positionH>
          <wp:positionV relativeFrom="page">
            <wp:posOffset>450215</wp:posOffset>
          </wp:positionV>
          <wp:extent cx="3606840" cy="71136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_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58250" behindDoc="1" locked="1" layoutInCell="1" allowOverlap="1" wp14:anchorId="7EC432D8" wp14:editId="47DF8A52">
          <wp:simplePos x="0" y="0"/>
          <wp:positionH relativeFrom="page">
            <wp:posOffset>6333490</wp:posOffset>
          </wp:positionH>
          <wp:positionV relativeFrom="page">
            <wp:posOffset>421005</wp:posOffset>
          </wp:positionV>
          <wp:extent cx="809640" cy="773280"/>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7FF"/>
    <w:multiLevelType w:val="hybridMultilevel"/>
    <w:tmpl w:val="CA280EA6"/>
    <w:lvl w:ilvl="0" w:tplc="235CF2A8">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D2C30"/>
    <w:multiLevelType w:val="hybridMultilevel"/>
    <w:tmpl w:val="245C331E"/>
    <w:lvl w:ilvl="0" w:tplc="9FC004DE">
      <w:numFmt w:val="bullet"/>
      <w:lvlText w:val="-"/>
      <w:lvlJc w:val="left"/>
      <w:pPr>
        <w:ind w:left="720" w:hanging="360"/>
      </w:pPr>
      <w:rPr>
        <w:rFonts w:ascii="Gotham Medium" w:eastAsiaTheme="minorHAnsi" w:hAnsi="Gotham Med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C8062B"/>
    <w:multiLevelType w:val="hybridMultilevel"/>
    <w:tmpl w:val="18000482"/>
    <w:lvl w:ilvl="0" w:tplc="A82890F2">
      <w:start w:val="1"/>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A147F7A"/>
    <w:multiLevelType w:val="hybridMultilevel"/>
    <w:tmpl w:val="C8702796"/>
    <w:lvl w:ilvl="0" w:tplc="D5CA54F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9A1C77"/>
    <w:multiLevelType w:val="hybridMultilevel"/>
    <w:tmpl w:val="A7FAACDE"/>
    <w:lvl w:ilvl="0" w:tplc="9B70A76E">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84119C"/>
    <w:multiLevelType w:val="hybridMultilevel"/>
    <w:tmpl w:val="F9608C1C"/>
    <w:lvl w:ilvl="0" w:tplc="A1ACD21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2D479A"/>
    <w:multiLevelType w:val="hybridMultilevel"/>
    <w:tmpl w:val="BCEA0C7C"/>
    <w:lvl w:ilvl="0" w:tplc="DEA4F752">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B45635"/>
    <w:multiLevelType w:val="hybridMultilevel"/>
    <w:tmpl w:val="FAD41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76718651">
    <w:abstractNumId w:val="5"/>
  </w:num>
  <w:num w:numId="2" w16cid:durableId="1170633118">
    <w:abstractNumId w:val="7"/>
  </w:num>
  <w:num w:numId="3" w16cid:durableId="192547796">
    <w:abstractNumId w:val="6"/>
  </w:num>
  <w:num w:numId="4" w16cid:durableId="745147594">
    <w:abstractNumId w:val="2"/>
  </w:num>
  <w:num w:numId="5" w16cid:durableId="1361857856">
    <w:abstractNumId w:val="4"/>
  </w:num>
  <w:num w:numId="6" w16cid:durableId="1635331461">
    <w:abstractNumId w:val="0"/>
  </w:num>
  <w:num w:numId="7" w16cid:durableId="700010940">
    <w:abstractNumId w:val="1"/>
  </w:num>
  <w:num w:numId="8" w16cid:durableId="15859881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CCC"/>
    <w:rsid w:val="00003316"/>
    <w:rsid w:val="00016B63"/>
    <w:rsid w:val="00026B80"/>
    <w:rsid w:val="00034F51"/>
    <w:rsid w:val="00036122"/>
    <w:rsid w:val="00054B77"/>
    <w:rsid w:val="00060E2B"/>
    <w:rsid w:val="00060F6F"/>
    <w:rsid w:val="00064C5F"/>
    <w:rsid w:val="00065C19"/>
    <w:rsid w:val="00070A72"/>
    <w:rsid w:val="0007607B"/>
    <w:rsid w:val="00076FD0"/>
    <w:rsid w:val="00086FD0"/>
    <w:rsid w:val="000934D0"/>
    <w:rsid w:val="00096E7E"/>
    <w:rsid w:val="0009791C"/>
    <w:rsid w:val="000A347A"/>
    <w:rsid w:val="000B02A3"/>
    <w:rsid w:val="000B1B62"/>
    <w:rsid w:val="000B2259"/>
    <w:rsid w:val="000C2999"/>
    <w:rsid w:val="000C4CDB"/>
    <w:rsid w:val="000D4D54"/>
    <w:rsid w:val="000E61C0"/>
    <w:rsid w:val="000F4D98"/>
    <w:rsid w:val="00101CEE"/>
    <w:rsid w:val="001276EE"/>
    <w:rsid w:val="00131930"/>
    <w:rsid w:val="001338A8"/>
    <w:rsid w:val="00136452"/>
    <w:rsid w:val="001579D3"/>
    <w:rsid w:val="001615EE"/>
    <w:rsid w:val="00161682"/>
    <w:rsid w:val="001622A3"/>
    <w:rsid w:val="00170D9E"/>
    <w:rsid w:val="00171BE3"/>
    <w:rsid w:val="00180B9D"/>
    <w:rsid w:val="00182346"/>
    <w:rsid w:val="001A4CAF"/>
    <w:rsid w:val="001A4D97"/>
    <w:rsid w:val="001A7446"/>
    <w:rsid w:val="001C1AB3"/>
    <w:rsid w:val="001C4D1C"/>
    <w:rsid w:val="001D0D44"/>
    <w:rsid w:val="001D4200"/>
    <w:rsid w:val="001E268D"/>
    <w:rsid w:val="001E29F4"/>
    <w:rsid w:val="001F09F6"/>
    <w:rsid w:val="001F2E8C"/>
    <w:rsid w:val="00201664"/>
    <w:rsid w:val="002055AA"/>
    <w:rsid w:val="00205ADF"/>
    <w:rsid w:val="002125A1"/>
    <w:rsid w:val="00216D93"/>
    <w:rsid w:val="00225BAC"/>
    <w:rsid w:val="00230353"/>
    <w:rsid w:val="00232F4B"/>
    <w:rsid w:val="0024351F"/>
    <w:rsid w:val="002502B0"/>
    <w:rsid w:val="002512C6"/>
    <w:rsid w:val="00254652"/>
    <w:rsid w:val="002661A0"/>
    <w:rsid w:val="002663D8"/>
    <w:rsid w:val="00267D3B"/>
    <w:rsid w:val="00270993"/>
    <w:rsid w:val="002746CE"/>
    <w:rsid w:val="00275F29"/>
    <w:rsid w:val="0029009E"/>
    <w:rsid w:val="002958CC"/>
    <w:rsid w:val="0029670C"/>
    <w:rsid w:val="0029681A"/>
    <w:rsid w:val="002972AC"/>
    <w:rsid w:val="002A0FDA"/>
    <w:rsid w:val="002B2A52"/>
    <w:rsid w:val="002B4C91"/>
    <w:rsid w:val="002C190D"/>
    <w:rsid w:val="002C73B9"/>
    <w:rsid w:val="002D45AE"/>
    <w:rsid w:val="002D6415"/>
    <w:rsid w:val="002E4CB2"/>
    <w:rsid w:val="002F1B1B"/>
    <w:rsid w:val="002F390A"/>
    <w:rsid w:val="002F5D27"/>
    <w:rsid w:val="003015F9"/>
    <w:rsid w:val="00306A1A"/>
    <w:rsid w:val="003129B2"/>
    <w:rsid w:val="00314D27"/>
    <w:rsid w:val="00324331"/>
    <w:rsid w:val="00333E14"/>
    <w:rsid w:val="00341850"/>
    <w:rsid w:val="00350EEC"/>
    <w:rsid w:val="003553D4"/>
    <w:rsid w:val="0035699D"/>
    <w:rsid w:val="00367740"/>
    <w:rsid w:val="00367C31"/>
    <w:rsid w:val="00367ED6"/>
    <w:rsid w:val="0037033A"/>
    <w:rsid w:val="0037137E"/>
    <w:rsid w:val="003775E4"/>
    <w:rsid w:val="003838FC"/>
    <w:rsid w:val="003917F8"/>
    <w:rsid w:val="0039531A"/>
    <w:rsid w:val="003A45EE"/>
    <w:rsid w:val="003A4643"/>
    <w:rsid w:val="003A4ACD"/>
    <w:rsid w:val="003B18CC"/>
    <w:rsid w:val="003B3FC7"/>
    <w:rsid w:val="003B66F4"/>
    <w:rsid w:val="003B6948"/>
    <w:rsid w:val="003D2693"/>
    <w:rsid w:val="003D273B"/>
    <w:rsid w:val="003D3F42"/>
    <w:rsid w:val="003D65AA"/>
    <w:rsid w:val="003E14BF"/>
    <w:rsid w:val="003F10ED"/>
    <w:rsid w:val="003F680B"/>
    <w:rsid w:val="0040429A"/>
    <w:rsid w:val="00405445"/>
    <w:rsid w:val="00414822"/>
    <w:rsid w:val="004202F9"/>
    <w:rsid w:val="00440046"/>
    <w:rsid w:val="00450EB3"/>
    <w:rsid w:val="00451E6D"/>
    <w:rsid w:val="0045296B"/>
    <w:rsid w:val="00461EFF"/>
    <w:rsid w:val="00472B64"/>
    <w:rsid w:val="0048381E"/>
    <w:rsid w:val="00497845"/>
    <w:rsid w:val="004A485B"/>
    <w:rsid w:val="004A4F6D"/>
    <w:rsid w:val="004A5EBA"/>
    <w:rsid w:val="004B1C8A"/>
    <w:rsid w:val="004B5A03"/>
    <w:rsid w:val="004C6017"/>
    <w:rsid w:val="004D01E7"/>
    <w:rsid w:val="004D459A"/>
    <w:rsid w:val="004D48FA"/>
    <w:rsid w:val="004D5C19"/>
    <w:rsid w:val="004D7D20"/>
    <w:rsid w:val="004E1E3A"/>
    <w:rsid w:val="004F3E2A"/>
    <w:rsid w:val="00502316"/>
    <w:rsid w:val="00503E17"/>
    <w:rsid w:val="0051384F"/>
    <w:rsid w:val="00513BDF"/>
    <w:rsid w:val="005155A8"/>
    <w:rsid w:val="00517D09"/>
    <w:rsid w:val="00534B20"/>
    <w:rsid w:val="00541FFD"/>
    <w:rsid w:val="0054383C"/>
    <w:rsid w:val="005440D2"/>
    <w:rsid w:val="005448DF"/>
    <w:rsid w:val="00552732"/>
    <w:rsid w:val="0055701F"/>
    <w:rsid w:val="00567422"/>
    <w:rsid w:val="0057275C"/>
    <w:rsid w:val="00591429"/>
    <w:rsid w:val="00592C7A"/>
    <w:rsid w:val="005933C6"/>
    <w:rsid w:val="0059481E"/>
    <w:rsid w:val="005B3D05"/>
    <w:rsid w:val="005C0C06"/>
    <w:rsid w:val="005C2AD3"/>
    <w:rsid w:val="005C59ED"/>
    <w:rsid w:val="005C742C"/>
    <w:rsid w:val="005D05AE"/>
    <w:rsid w:val="005D285E"/>
    <w:rsid w:val="005E5933"/>
    <w:rsid w:val="005E5FC5"/>
    <w:rsid w:val="005E645E"/>
    <w:rsid w:val="005F1376"/>
    <w:rsid w:val="005F723F"/>
    <w:rsid w:val="005F7B9E"/>
    <w:rsid w:val="006007A6"/>
    <w:rsid w:val="006023DB"/>
    <w:rsid w:val="00606657"/>
    <w:rsid w:val="006114C6"/>
    <w:rsid w:val="0061355F"/>
    <w:rsid w:val="00614E83"/>
    <w:rsid w:val="0061588B"/>
    <w:rsid w:val="006234A1"/>
    <w:rsid w:val="0062667B"/>
    <w:rsid w:val="0063199B"/>
    <w:rsid w:val="00631B8C"/>
    <w:rsid w:val="00632F62"/>
    <w:rsid w:val="006339C3"/>
    <w:rsid w:val="006362D3"/>
    <w:rsid w:val="00640991"/>
    <w:rsid w:val="006433E4"/>
    <w:rsid w:val="006463A0"/>
    <w:rsid w:val="00652C84"/>
    <w:rsid w:val="006542BD"/>
    <w:rsid w:val="00656110"/>
    <w:rsid w:val="00667001"/>
    <w:rsid w:val="006800FF"/>
    <w:rsid w:val="006940D2"/>
    <w:rsid w:val="006942BB"/>
    <w:rsid w:val="0069632F"/>
    <w:rsid w:val="00696FAA"/>
    <w:rsid w:val="006B16AF"/>
    <w:rsid w:val="006B2919"/>
    <w:rsid w:val="006B4C62"/>
    <w:rsid w:val="006B4CCA"/>
    <w:rsid w:val="006B5B48"/>
    <w:rsid w:val="006D5F4F"/>
    <w:rsid w:val="006D664E"/>
    <w:rsid w:val="006E343B"/>
    <w:rsid w:val="006E3A4F"/>
    <w:rsid w:val="006E43A0"/>
    <w:rsid w:val="006F10F5"/>
    <w:rsid w:val="006F548B"/>
    <w:rsid w:val="00702198"/>
    <w:rsid w:val="00704818"/>
    <w:rsid w:val="00712D3A"/>
    <w:rsid w:val="00715CC1"/>
    <w:rsid w:val="00723009"/>
    <w:rsid w:val="007317C0"/>
    <w:rsid w:val="00732421"/>
    <w:rsid w:val="00740B27"/>
    <w:rsid w:val="00740F1C"/>
    <w:rsid w:val="00745ABF"/>
    <w:rsid w:val="007610E5"/>
    <w:rsid w:val="00761683"/>
    <w:rsid w:val="007619E1"/>
    <w:rsid w:val="007674EB"/>
    <w:rsid w:val="00767E1C"/>
    <w:rsid w:val="00771209"/>
    <w:rsid w:val="0077222D"/>
    <w:rsid w:val="007742E5"/>
    <w:rsid w:val="00776C9A"/>
    <w:rsid w:val="0077733D"/>
    <w:rsid w:val="0077760F"/>
    <w:rsid w:val="00786F4F"/>
    <w:rsid w:val="0079116B"/>
    <w:rsid w:val="00791E0E"/>
    <w:rsid w:val="007A2F62"/>
    <w:rsid w:val="007A3AFD"/>
    <w:rsid w:val="007A7D8B"/>
    <w:rsid w:val="007B0838"/>
    <w:rsid w:val="007B4AC6"/>
    <w:rsid w:val="007B76F3"/>
    <w:rsid w:val="007C3EC5"/>
    <w:rsid w:val="007D14E4"/>
    <w:rsid w:val="007D4130"/>
    <w:rsid w:val="007D6F67"/>
    <w:rsid w:val="007E0C53"/>
    <w:rsid w:val="007E1581"/>
    <w:rsid w:val="00800EE8"/>
    <w:rsid w:val="00802F32"/>
    <w:rsid w:val="0080557A"/>
    <w:rsid w:val="0081424C"/>
    <w:rsid w:val="00817F7F"/>
    <w:rsid w:val="00821A95"/>
    <w:rsid w:val="00827BFD"/>
    <w:rsid w:val="00832BFB"/>
    <w:rsid w:val="00840B41"/>
    <w:rsid w:val="008422A3"/>
    <w:rsid w:val="008565F1"/>
    <w:rsid w:val="00861CC1"/>
    <w:rsid w:val="008710F9"/>
    <w:rsid w:val="0088045B"/>
    <w:rsid w:val="00881094"/>
    <w:rsid w:val="008856CD"/>
    <w:rsid w:val="00885C4F"/>
    <w:rsid w:val="00890A1D"/>
    <w:rsid w:val="008B2A7F"/>
    <w:rsid w:val="008B3B5D"/>
    <w:rsid w:val="008C3BDF"/>
    <w:rsid w:val="008C4C9F"/>
    <w:rsid w:val="008D3A9F"/>
    <w:rsid w:val="008D4A4B"/>
    <w:rsid w:val="008E4D40"/>
    <w:rsid w:val="008E60AE"/>
    <w:rsid w:val="008F0502"/>
    <w:rsid w:val="00900C9F"/>
    <w:rsid w:val="009019D5"/>
    <w:rsid w:val="00905029"/>
    <w:rsid w:val="00905A30"/>
    <w:rsid w:val="00906CCC"/>
    <w:rsid w:val="00912A5A"/>
    <w:rsid w:val="00913774"/>
    <w:rsid w:val="009161C4"/>
    <w:rsid w:val="00924C19"/>
    <w:rsid w:val="009266DF"/>
    <w:rsid w:val="009303DE"/>
    <w:rsid w:val="00932C5C"/>
    <w:rsid w:val="009331C6"/>
    <w:rsid w:val="00935777"/>
    <w:rsid w:val="00937AA8"/>
    <w:rsid w:val="009427D1"/>
    <w:rsid w:val="00943D7F"/>
    <w:rsid w:val="00943EC5"/>
    <w:rsid w:val="00944298"/>
    <w:rsid w:val="009453A6"/>
    <w:rsid w:val="00946EF1"/>
    <w:rsid w:val="009472C4"/>
    <w:rsid w:val="00952224"/>
    <w:rsid w:val="009536D4"/>
    <w:rsid w:val="00954041"/>
    <w:rsid w:val="009577BF"/>
    <w:rsid w:val="009631A8"/>
    <w:rsid w:val="009647C2"/>
    <w:rsid w:val="009652A2"/>
    <w:rsid w:val="009660A3"/>
    <w:rsid w:val="00970E78"/>
    <w:rsid w:val="0097353D"/>
    <w:rsid w:val="009737DC"/>
    <w:rsid w:val="00984215"/>
    <w:rsid w:val="00993C7C"/>
    <w:rsid w:val="009A46C9"/>
    <w:rsid w:val="009A5977"/>
    <w:rsid w:val="009C213F"/>
    <w:rsid w:val="009C60AD"/>
    <w:rsid w:val="009D1949"/>
    <w:rsid w:val="009D1FC5"/>
    <w:rsid w:val="009D5780"/>
    <w:rsid w:val="009E0DFC"/>
    <w:rsid w:val="009E7C1D"/>
    <w:rsid w:val="009F1A86"/>
    <w:rsid w:val="009F2B54"/>
    <w:rsid w:val="009F55D4"/>
    <w:rsid w:val="00A05FAE"/>
    <w:rsid w:val="00A343FB"/>
    <w:rsid w:val="00A368BB"/>
    <w:rsid w:val="00A479EC"/>
    <w:rsid w:val="00A532A5"/>
    <w:rsid w:val="00A57753"/>
    <w:rsid w:val="00A57F14"/>
    <w:rsid w:val="00A646E1"/>
    <w:rsid w:val="00A6721E"/>
    <w:rsid w:val="00A82D95"/>
    <w:rsid w:val="00A86D6C"/>
    <w:rsid w:val="00A955BB"/>
    <w:rsid w:val="00A95C67"/>
    <w:rsid w:val="00AA10D7"/>
    <w:rsid w:val="00AA748A"/>
    <w:rsid w:val="00AB08E8"/>
    <w:rsid w:val="00AB78C8"/>
    <w:rsid w:val="00AC551C"/>
    <w:rsid w:val="00AC7891"/>
    <w:rsid w:val="00AD051B"/>
    <w:rsid w:val="00AD3C46"/>
    <w:rsid w:val="00AD5F7F"/>
    <w:rsid w:val="00AE38DE"/>
    <w:rsid w:val="00AF2530"/>
    <w:rsid w:val="00B057ED"/>
    <w:rsid w:val="00B10F9C"/>
    <w:rsid w:val="00B2121A"/>
    <w:rsid w:val="00B33825"/>
    <w:rsid w:val="00B36B79"/>
    <w:rsid w:val="00B55491"/>
    <w:rsid w:val="00B56879"/>
    <w:rsid w:val="00B632CF"/>
    <w:rsid w:val="00B71C9D"/>
    <w:rsid w:val="00B7441A"/>
    <w:rsid w:val="00B90984"/>
    <w:rsid w:val="00B922EC"/>
    <w:rsid w:val="00BA00F0"/>
    <w:rsid w:val="00BA6813"/>
    <w:rsid w:val="00BB03D7"/>
    <w:rsid w:val="00BB313A"/>
    <w:rsid w:val="00BB599C"/>
    <w:rsid w:val="00BB5ECC"/>
    <w:rsid w:val="00BD391B"/>
    <w:rsid w:val="00BD442B"/>
    <w:rsid w:val="00BE7CC5"/>
    <w:rsid w:val="00BF540D"/>
    <w:rsid w:val="00BF5F39"/>
    <w:rsid w:val="00BF7432"/>
    <w:rsid w:val="00C00043"/>
    <w:rsid w:val="00C121A5"/>
    <w:rsid w:val="00C12472"/>
    <w:rsid w:val="00C13894"/>
    <w:rsid w:val="00C202DF"/>
    <w:rsid w:val="00C307D3"/>
    <w:rsid w:val="00C36682"/>
    <w:rsid w:val="00C371B2"/>
    <w:rsid w:val="00C443E1"/>
    <w:rsid w:val="00C46429"/>
    <w:rsid w:val="00C5220C"/>
    <w:rsid w:val="00C7352D"/>
    <w:rsid w:val="00C741B1"/>
    <w:rsid w:val="00C775B1"/>
    <w:rsid w:val="00C80778"/>
    <w:rsid w:val="00C83747"/>
    <w:rsid w:val="00C83924"/>
    <w:rsid w:val="00C864A5"/>
    <w:rsid w:val="00CA04A6"/>
    <w:rsid w:val="00CA2332"/>
    <w:rsid w:val="00CB00A0"/>
    <w:rsid w:val="00CC2DD5"/>
    <w:rsid w:val="00CC47F8"/>
    <w:rsid w:val="00CD6093"/>
    <w:rsid w:val="00CD6C07"/>
    <w:rsid w:val="00CE00A9"/>
    <w:rsid w:val="00CE4005"/>
    <w:rsid w:val="00CE4C46"/>
    <w:rsid w:val="00CF4A60"/>
    <w:rsid w:val="00D01314"/>
    <w:rsid w:val="00D06F78"/>
    <w:rsid w:val="00D07384"/>
    <w:rsid w:val="00D10D0D"/>
    <w:rsid w:val="00D14D76"/>
    <w:rsid w:val="00D17483"/>
    <w:rsid w:val="00D2221D"/>
    <w:rsid w:val="00D265EB"/>
    <w:rsid w:val="00D3105A"/>
    <w:rsid w:val="00D32142"/>
    <w:rsid w:val="00D40A4B"/>
    <w:rsid w:val="00D4233B"/>
    <w:rsid w:val="00D46E3C"/>
    <w:rsid w:val="00D500B2"/>
    <w:rsid w:val="00D622BD"/>
    <w:rsid w:val="00D64331"/>
    <w:rsid w:val="00D76568"/>
    <w:rsid w:val="00D8662F"/>
    <w:rsid w:val="00D9613F"/>
    <w:rsid w:val="00D97553"/>
    <w:rsid w:val="00DA3D01"/>
    <w:rsid w:val="00DA4F15"/>
    <w:rsid w:val="00DB33CB"/>
    <w:rsid w:val="00DB6CC5"/>
    <w:rsid w:val="00DB759D"/>
    <w:rsid w:val="00DC337E"/>
    <w:rsid w:val="00DE2DD9"/>
    <w:rsid w:val="00DE4E0A"/>
    <w:rsid w:val="00DE7E5B"/>
    <w:rsid w:val="00DF28FB"/>
    <w:rsid w:val="00DF651F"/>
    <w:rsid w:val="00E078FA"/>
    <w:rsid w:val="00E13F86"/>
    <w:rsid w:val="00E16B43"/>
    <w:rsid w:val="00E32E1C"/>
    <w:rsid w:val="00E35000"/>
    <w:rsid w:val="00E51BF2"/>
    <w:rsid w:val="00E5359E"/>
    <w:rsid w:val="00E54823"/>
    <w:rsid w:val="00E770C9"/>
    <w:rsid w:val="00E77E37"/>
    <w:rsid w:val="00E82DAA"/>
    <w:rsid w:val="00E84D30"/>
    <w:rsid w:val="00E90FD3"/>
    <w:rsid w:val="00E93B88"/>
    <w:rsid w:val="00E967E9"/>
    <w:rsid w:val="00EA6870"/>
    <w:rsid w:val="00EC4986"/>
    <w:rsid w:val="00ED7B12"/>
    <w:rsid w:val="00F02069"/>
    <w:rsid w:val="00F119A1"/>
    <w:rsid w:val="00F13211"/>
    <w:rsid w:val="00F167F8"/>
    <w:rsid w:val="00F239CC"/>
    <w:rsid w:val="00F2640C"/>
    <w:rsid w:val="00F323C6"/>
    <w:rsid w:val="00F331AC"/>
    <w:rsid w:val="00F34242"/>
    <w:rsid w:val="00F35A2D"/>
    <w:rsid w:val="00F428F8"/>
    <w:rsid w:val="00F435E5"/>
    <w:rsid w:val="00F50BB6"/>
    <w:rsid w:val="00F53FC7"/>
    <w:rsid w:val="00F55E60"/>
    <w:rsid w:val="00F60D46"/>
    <w:rsid w:val="00F61563"/>
    <w:rsid w:val="00F61A0B"/>
    <w:rsid w:val="00F763B7"/>
    <w:rsid w:val="00F84A77"/>
    <w:rsid w:val="00F84B63"/>
    <w:rsid w:val="00F87AF4"/>
    <w:rsid w:val="00F947FB"/>
    <w:rsid w:val="00F94A78"/>
    <w:rsid w:val="00F97357"/>
    <w:rsid w:val="00FA00EA"/>
    <w:rsid w:val="00FA40A2"/>
    <w:rsid w:val="00FA45F1"/>
    <w:rsid w:val="00FA6878"/>
    <w:rsid w:val="00FA7C0B"/>
    <w:rsid w:val="00FC433C"/>
    <w:rsid w:val="00FC7CFF"/>
    <w:rsid w:val="00FD389B"/>
    <w:rsid w:val="00FD4D8C"/>
    <w:rsid w:val="00FE2AB5"/>
    <w:rsid w:val="00FF2375"/>
    <w:rsid w:val="00FF31C9"/>
    <w:rsid w:val="0206874B"/>
    <w:rsid w:val="02F29D6B"/>
    <w:rsid w:val="0331F337"/>
    <w:rsid w:val="060FE6C8"/>
    <w:rsid w:val="070A716E"/>
    <w:rsid w:val="08FDBC3B"/>
    <w:rsid w:val="0A998C9C"/>
    <w:rsid w:val="0B0E3586"/>
    <w:rsid w:val="0BB1BC93"/>
    <w:rsid w:val="0C925432"/>
    <w:rsid w:val="0DD12D5E"/>
    <w:rsid w:val="0FD844D7"/>
    <w:rsid w:val="1108CE20"/>
    <w:rsid w:val="137DE0A1"/>
    <w:rsid w:val="140DE325"/>
    <w:rsid w:val="1551A328"/>
    <w:rsid w:val="1587A386"/>
    <w:rsid w:val="17477D6F"/>
    <w:rsid w:val="1AF7C15B"/>
    <w:rsid w:val="1C497E9A"/>
    <w:rsid w:val="1CA848BD"/>
    <w:rsid w:val="1D7BE87C"/>
    <w:rsid w:val="1DA0A82E"/>
    <w:rsid w:val="1F17B8DD"/>
    <w:rsid w:val="2186A1FB"/>
    <w:rsid w:val="21D77B4C"/>
    <w:rsid w:val="22308861"/>
    <w:rsid w:val="23626B12"/>
    <w:rsid w:val="23734BAD"/>
    <w:rsid w:val="25312D42"/>
    <w:rsid w:val="2A137D90"/>
    <w:rsid w:val="2F46A9CD"/>
    <w:rsid w:val="31D476B9"/>
    <w:rsid w:val="33C7A84B"/>
    <w:rsid w:val="353687BE"/>
    <w:rsid w:val="358C5035"/>
    <w:rsid w:val="38502869"/>
    <w:rsid w:val="39189157"/>
    <w:rsid w:val="393B43E3"/>
    <w:rsid w:val="3A07F4FA"/>
    <w:rsid w:val="3E4E3595"/>
    <w:rsid w:val="3E9F8BA4"/>
    <w:rsid w:val="4078C8DC"/>
    <w:rsid w:val="40BCC4E5"/>
    <w:rsid w:val="4197829C"/>
    <w:rsid w:val="41E0F4C5"/>
    <w:rsid w:val="428A7D68"/>
    <w:rsid w:val="44EA64FF"/>
    <w:rsid w:val="46448F7E"/>
    <w:rsid w:val="47819F7E"/>
    <w:rsid w:val="47E2BEF8"/>
    <w:rsid w:val="4A29FACC"/>
    <w:rsid w:val="4A80C101"/>
    <w:rsid w:val="4A891B90"/>
    <w:rsid w:val="4CCCAFC9"/>
    <w:rsid w:val="4CF33A7F"/>
    <w:rsid w:val="4DEC8C1D"/>
    <w:rsid w:val="4F5C74E2"/>
    <w:rsid w:val="4F885C7E"/>
    <w:rsid w:val="5528EAA0"/>
    <w:rsid w:val="57A5D6F1"/>
    <w:rsid w:val="5836EF9C"/>
    <w:rsid w:val="58608B62"/>
    <w:rsid w:val="599CA0A9"/>
    <w:rsid w:val="59F5EB3C"/>
    <w:rsid w:val="5B982C24"/>
    <w:rsid w:val="5BDDD5C9"/>
    <w:rsid w:val="5CA58C0C"/>
    <w:rsid w:val="5CA8A28E"/>
    <w:rsid w:val="5CD5506C"/>
    <w:rsid w:val="5D0D7335"/>
    <w:rsid w:val="5E84FC7F"/>
    <w:rsid w:val="5EDF1507"/>
    <w:rsid w:val="5EEF1DC7"/>
    <w:rsid w:val="5F828891"/>
    <w:rsid w:val="5FA66DCE"/>
    <w:rsid w:val="615D99D2"/>
    <w:rsid w:val="617FAB06"/>
    <w:rsid w:val="61B1F899"/>
    <w:rsid w:val="62194024"/>
    <w:rsid w:val="6227CC52"/>
    <w:rsid w:val="62451003"/>
    <w:rsid w:val="637DBF0F"/>
    <w:rsid w:val="65F570CA"/>
    <w:rsid w:val="67EDF06B"/>
    <w:rsid w:val="6948532D"/>
    <w:rsid w:val="6DEF2A2D"/>
    <w:rsid w:val="6E944B5E"/>
    <w:rsid w:val="6F60D02C"/>
    <w:rsid w:val="6FC08B46"/>
    <w:rsid w:val="7232FC8F"/>
    <w:rsid w:val="723D7797"/>
    <w:rsid w:val="72F82C08"/>
    <w:rsid w:val="73CECCF0"/>
    <w:rsid w:val="73D947F8"/>
    <w:rsid w:val="73DB6CEF"/>
    <w:rsid w:val="73F36D27"/>
    <w:rsid w:val="756A9D51"/>
    <w:rsid w:val="75999311"/>
    <w:rsid w:val="77066DB2"/>
    <w:rsid w:val="7721C955"/>
    <w:rsid w:val="774D29D1"/>
    <w:rsid w:val="776BE211"/>
    <w:rsid w:val="7907B272"/>
    <w:rsid w:val="7967D233"/>
    <w:rsid w:val="7CE3808B"/>
    <w:rsid w:val="7D516654"/>
    <w:rsid w:val="7ECC9F1A"/>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0EA8EA"/>
  <w15:docId w15:val="{D2547C75-E1AF-4582-BB64-27B218A99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styleId="ListParagraph">
    <w:name w:val="List Paragraph"/>
    <w:basedOn w:val="Normal"/>
    <w:uiPriority w:val="34"/>
    <w:rsid w:val="00906CCC"/>
    <w:pPr>
      <w:ind w:left="720"/>
      <w:contextualSpacing/>
    </w:pPr>
  </w:style>
  <w:style w:type="character" w:styleId="UnresolvedMention">
    <w:name w:val="Unresolved Mention"/>
    <w:basedOn w:val="DefaultParagraphFont"/>
    <w:uiPriority w:val="99"/>
    <w:semiHidden/>
    <w:unhideWhenUsed/>
    <w:rsid w:val="000B2259"/>
    <w:rPr>
      <w:color w:val="605E5C"/>
      <w:shd w:val="clear" w:color="auto" w:fill="E1DFDD"/>
    </w:rPr>
  </w:style>
  <w:style w:type="character" w:styleId="FollowedHyperlink">
    <w:name w:val="FollowedHyperlink"/>
    <w:basedOn w:val="DefaultParagraphFont"/>
    <w:uiPriority w:val="99"/>
    <w:semiHidden/>
    <w:unhideWhenUsed/>
    <w:rsid w:val="007D4130"/>
    <w:rPr>
      <w:color w:val="800080" w:themeColor="followedHyperlink"/>
      <w:u w:val="single"/>
    </w:rPr>
  </w:style>
  <w:style w:type="character" w:styleId="CommentReference">
    <w:name w:val="annotation reference"/>
    <w:basedOn w:val="DefaultParagraphFont"/>
    <w:uiPriority w:val="99"/>
    <w:semiHidden/>
    <w:unhideWhenUsed/>
    <w:rsid w:val="00924C19"/>
    <w:rPr>
      <w:sz w:val="16"/>
      <w:szCs w:val="16"/>
    </w:rPr>
  </w:style>
  <w:style w:type="paragraph" w:styleId="CommentText">
    <w:name w:val="annotation text"/>
    <w:basedOn w:val="Normal"/>
    <w:link w:val="CommentTextChar"/>
    <w:uiPriority w:val="99"/>
    <w:semiHidden/>
    <w:unhideWhenUsed/>
    <w:rsid w:val="00924C19"/>
    <w:pPr>
      <w:spacing w:line="240" w:lineRule="auto"/>
    </w:pPr>
  </w:style>
  <w:style w:type="character" w:customStyle="1" w:styleId="CommentTextChar">
    <w:name w:val="Comment Text Char"/>
    <w:basedOn w:val="DefaultParagraphFont"/>
    <w:link w:val="CommentText"/>
    <w:uiPriority w:val="99"/>
    <w:semiHidden/>
    <w:rsid w:val="00924C19"/>
  </w:style>
  <w:style w:type="paragraph" w:styleId="CommentSubject">
    <w:name w:val="annotation subject"/>
    <w:basedOn w:val="CommentText"/>
    <w:next w:val="CommentText"/>
    <w:link w:val="CommentSubjectChar"/>
    <w:uiPriority w:val="99"/>
    <w:semiHidden/>
    <w:unhideWhenUsed/>
    <w:rsid w:val="00924C19"/>
    <w:rPr>
      <w:b/>
      <w:bCs/>
    </w:rPr>
  </w:style>
  <w:style w:type="character" w:customStyle="1" w:styleId="CommentSubjectChar">
    <w:name w:val="Comment Subject Char"/>
    <w:basedOn w:val="CommentTextChar"/>
    <w:link w:val="CommentSubject"/>
    <w:uiPriority w:val="99"/>
    <w:semiHidden/>
    <w:rsid w:val="00924C19"/>
    <w:rPr>
      <w:b/>
      <w:bCs/>
    </w:rPr>
  </w:style>
  <w:style w:type="paragraph" w:styleId="Revision">
    <w:name w:val="Revision"/>
    <w:hidden/>
    <w:uiPriority w:val="99"/>
    <w:semiHidden/>
    <w:rsid w:val="008E4D40"/>
    <w:pPr>
      <w:spacing w:line="240" w:lineRule="auto"/>
    </w:pPr>
  </w:style>
  <w:style w:type="character" w:styleId="Mention">
    <w:name w:val="Mention"/>
    <w:basedOn w:val="DefaultParagraphFont"/>
    <w:uiPriority w:val="99"/>
    <w:unhideWhenUsed/>
    <w:rsid w:val="008E4D4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57246">
      <w:bodyDiv w:val="1"/>
      <w:marLeft w:val="0"/>
      <w:marRight w:val="0"/>
      <w:marTop w:val="0"/>
      <w:marBottom w:val="0"/>
      <w:divBdr>
        <w:top w:val="none" w:sz="0" w:space="0" w:color="auto"/>
        <w:left w:val="none" w:sz="0" w:space="0" w:color="auto"/>
        <w:bottom w:val="none" w:sz="0" w:space="0" w:color="auto"/>
        <w:right w:val="none" w:sz="0" w:space="0" w:color="auto"/>
      </w:divBdr>
    </w:div>
    <w:div w:id="68524972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yswitzerland.com/de-ch/erlebnisse/savurando-naturpark-chasseral/" TargetMode="External"/><Relationship Id="rId18" Type="http://schemas.openxmlformats.org/officeDocument/2006/relationships/hyperlink" Target="https://www.stnet.ch/app/uploads/2023/09/factsheet_herbst23_d.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markus.berger@switzerland.com" TargetMode="External"/><Relationship Id="rId7" Type="http://schemas.openxmlformats.org/officeDocument/2006/relationships/webSettings" Target="webSettings.xml"/><Relationship Id="rId12" Type="http://schemas.openxmlformats.org/officeDocument/2006/relationships/hyperlink" Target="https://www.myswitzerland.com/de-ch/unterkuenfte/hotels/spa-vitality-hotels/outdoor-adventures/barefoot-paths-and-kneipp-facilities/" TargetMode="External"/><Relationship Id="rId17" Type="http://schemas.openxmlformats.org/officeDocument/2006/relationships/hyperlink" Target="http://myswitzerland.com/sens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youtube.com/watch?v=xmhPglF9Rx8" TargetMode="External"/><Relationship Id="rId20" Type="http://schemas.openxmlformats.org/officeDocument/2006/relationships/hyperlink" Target="http://juliasutherland.co.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yswitzerland.com/de-ch/reiseziele/natur/gewaesser/wasserfaelle/"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sam.myswitzerland.com/pinaccess/pinaccess.do?pinCode=sClBW1NoEymX"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myswitzerland.com/de-de/erlebnisse/sommer-herbst/ausfluege/wildtierbeobachtungen/" TargetMode="External"/><Relationship Id="rId19" Type="http://schemas.openxmlformats.org/officeDocument/2006/relationships/hyperlink" Target="https://jamiemacdonaldcomedia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yswitzerland.com/de-ch/erlebnisse/sommer-herbst/herbst/nature-spa/nature-spa-suche/forestbath/" TargetMode="External"/><Relationship Id="rId22" Type="http://schemas.openxmlformats.org/officeDocument/2006/relationships/hyperlink" Target="http://www.myswitzerland.com/medien"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thorner/Library/Group%2520Containers/UBF8T346G9.Office/User%25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B9C6DF1C4F19E4F9415A06AEF1EDCB6" ma:contentTypeVersion="5" ma:contentTypeDescription="Ein neues Dokument erstellen." ma:contentTypeScope="" ma:versionID="24af5e07f5d7bcc10e16c21accc0be36">
  <xsd:schema xmlns:xsd="http://www.w3.org/2001/XMLSchema" xmlns:xs="http://www.w3.org/2001/XMLSchema" xmlns:p="http://schemas.microsoft.com/office/2006/metadata/properties" xmlns:ns2="cfa4d89d-4262-499f-aee4-10cdde1e2238" xmlns:ns3="a17c71ab-8f94-4632-8755-76aafb815bb5" targetNamespace="http://schemas.microsoft.com/office/2006/metadata/properties" ma:root="true" ma:fieldsID="4a2615dce6df55633bb2fb79f623adfc" ns2:_="" ns3:_="">
    <xsd:import namespace="cfa4d89d-4262-499f-aee4-10cdde1e2238"/>
    <xsd:import namespace="a17c71ab-8f94-4632-8755-76aafb815bb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a4d89d-4262-499f-aee4-10cdde1e22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c71ab-8f94-4632-8755-76aafb815bb5"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17c71ab-8f94-4632-8755-76aafb815bb5">
      <UserInfo>
        <DisplayName>Katharina Frede</DisplayName>
        <AccountId>21</AccountId>
        <AccountType/>
      </UserInfo>
    </SharedWithUsers>
  </documentManagement>
</p:properties>
</file>

<file path=customXml/itemProps1.xml><?xml version="1.0" encoding="utf-8"?>
<ds:datastoreItem xmlns:ds="http://schemas.openxmlformats.org/officeDocument/2006/customXml" ds:itemID="{CEE79DD1-36B4-4697-896B-C0D42DC7D318}">
  <ds:schemaRefs>
    <ds:schemaRef ds:uri="http://schemas.microsoft.com/sharepoint/v3/contenttype/forms"/>
  </ds:schemaRefs>
</ds:datastoreItem>
</file>

<file path=customXml/itemProps2.xml><?xml version="1.0" encoding="utf-8"?>
<ds:datastoreItem xmlns:ds="http://schemas.openxmlformats.org/officeDocument/2006/customXml" ds:itemID="{22BDCA9C-4B91-4384-8DCC-458477D11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a4d89d-4262-499f-aee4-10cdde1e2238"/>
    <ds:schemaRef ds:uri="a17c71ab-8f94-4632-8755-76aafb815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D7CFAB-9B44-4429-AD6F-F0EC6B1A32CD}">
  <ds:schemaRefs>
    <ds:schemaRef ds:uri="http://schemas.microsoft.com/office/2006/metadata/properties"/>
    <ds:schemaRef ds:uri="http://schemas.microsoft.com/office/infopath/2007/PartnerControls"/>
    <ds:schemaRef ds:uri="a17c71ab-8f94-4632-8755-76aafb815bb5"/>
  </ds:schemaRefs>
</ds:datastoreItem>
</file>

<file path=docProps/app.xml><?xml version="1.0" encoding="utf-8"?>
<Properties xmlns="http://schemas.openxmlformats.org/officeDocument/2006/extended-properties" xmlns:vt="http://schemas.openxmlformats.org/officeDocument/2006/docPropsVTypes">
  <Template>ST_Press_Release_A4.dotm</Template>
  <TotalTime>2</TotalTime>
  <Pages>3</Pages>
  <Words>1150</Words>
  <Characters>6557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Julian Thorner</cp:lastModifiedBy>
  <cp:revision>8</cp:revision>
  <cp:lastPrinted>2013-11-18T05:55:00Z</cp:lastPrinted>
  <dcterms:created xsi:type="dcterms:W3CDTF">2023-09-01T12:32:00Z</dcterms:created>
  <dcterms:modified xsi:type="dcterms:W3CDTF">2023-09-06T09:11:00Z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y fmtid="{D5CDD505-2E9C-101B-9397-08002B2CF9AE}" pid="3" name="ContentTypeId">
    <vt:lpwstr>0x010100AB9C6DF1C4F19E4F9415A06AEF1EDCB6</vt:lpwstr>
  </property>
</Properties>
</file>