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7212" w14:textId="15192485" w:rsidR="007D6F67" w:rsidRDefault="00A512F3" w:rsidP="00A532A5">
      <w:pPr>
        <w:jc w:val="right"/>
      </w:pPr>
      <w:r>
        <w:t>Zürich</w:t>
      </w:r>
      <w:r w:rsidR="00A532A5">
        <w:t xml:space="preserve">, </w:t>
      </w:r>
      <w:r>
        <w:t>27. Juli 2022</w:t>
      </w:r>
    </w:p>
    <w:p w14:paraId="5B97FAA6" w14:textId="77777777" w:rsidR="00A532A5" w:rsidRDefault="00A532A5" w:rsidP="00A532A5"/>
    <w:p w14:paraId="70779189" w14:textId="77777777" w:rsidR="00A532A5" w:rsidRDefault="00A532A5" w:rsidP="00A532A5"/>
    <w:p w14:paraId="36172FCD" w14:textId="2F107C49" w:rsidR="00A532A5" w:rsidRDefault="00DC3FE2" w:rsidP="00F60D46">
      <w:pPr>
        <w:outlineLvl w:val="0"/>
        <w:rPr>
          <w:b/>
          <w:bCs/>
        </w:rPr>
      </w:pPr>
      <w:r w:rsidRPr="00DC3FE2">
        <w:rPr>
          <w:b/>
          <w:bCs/>
        </w:rPr>
        <w:t xml:space="preserve">Markt Kanada: </w:t>
      </w:r>
      <w:r>
        <w:rPr>
          <w:b/>
          <w:bCs/>
        </w:rPr>
        <w:t>Oliver Weibel übernimmt Leitung.</w:t>
      </w:r>
    </w:p>
    <w:p w14:paraId="267CCF04" w14:textId="1D1EA5C5" w:rsidR="00DC3FE2" w:rsidRDefault="00DC3FE2" w:rsidP="00F60D46">
      <w:pPr>
        <w:outlineLvl w:val="0"/>
        <w:rPr>
          <w:b/>
          <w:bCs/>
        </w:rPr>
      </w:pPr>
    </w:p>
    <w:p w14:paraId="566BE1A5" w14:textId="0E455488" w:rsidR="00DC3FE2" w:rsidRDefault="000A00A9" w:rsidP="00F60D46">
      <w:pPr>
        <w:outlineLvl w:val="0"/>
        <w:rPr>
          <w:b/>
          <w:bCs/>
        </w:rPr>
      </w:pPr>
      <w:r>
        <w:rPr>
          <w:b/>
          <w:bCs/>
        </w:rPr>
        <w:t>Aufgrund</w:t>
      </w:r>
      <w:r w:rsidR="00DC3FE2">
        <w:rPr>
          <w:b/>
          <w:bCs/>
        </w:rPr>
        <w:t xml:space="preserve"> der Rückkehr in die Schweiz </w:t>
      </w:r>
      <w:r w:rsidR="00E7719B">
        <w:rPr>
          <w:b/>
          <w:bCs/>
        </w:rPr>
        <w:t xml:space="preserve">des bisherigen Marktleiters </w:t>
      </w:r>
      <w:r w:rsidR="00DC3FE2">
        <w:rPr>
          <w:b/>
          <w:bCs/>
        </w:rPr>
        <w:t>Pascal Prinz</w:t>
      </w:r>
      <w:r w:rsidR="00E7719B">
        <w:rPr>
          <w:b/>
          <w:bCs/>
        </w:rPr>
        <w:t xml:space="preserve"> betraut Schweiz Tourismus (ST) </w:t>
      </w:r>
      <w:r>
        <w:rPr>
          <w:b/>
          <w:bCs/>
        </w:rPr>
        <w:t xml:space="preserve">neu </w:t>
      </w:r>
      <w:r w:rsidR="00E7719B">
        <w:rPr>
          <w:b/>
          <w:bCs/>
        </w:rPr>
        <w:t>Oliver Weibel mit der Verantwortung für den Markt Kanada. Weibel arbeitet seit 2017 am Hauptsitz der nationalen Tourismusmarketing-Organisation</w:t>
      </w:r>
      <w:r w:rsidR="007D5A41">
        <w:rPr>
          <w:b/>
          <w:bCs/>
        </w:rPr>
        <w:t xml:space="preserve"> als Marketing</w:t>
      </w:r>
      <w:r>
        <w:rPr>
          <w:b/>
          <w:bCs/>
        </w:rPr>
        <w:t>-</w:t>
      </w:r>
      <w:r w:rsidR="007D5A41">
        <w:rPr>
          <w:b/>
          <w:bCs/>
        </w:rPr>
        <w:t xml:space="preserve">Manager Unterkünfte &amp; Gastronomie. Der Wechsel der Leitung in der ST-Niederlassung Toronto erfolgt auf den </w:t>
      </w:r>
      <w:r w:rsidR="006F5103">
        <w:rPr>
          <w:b/>
          <w:bCs/>
        </w:rPr>
        <w:t>1</w:t>
      </w:r>
      <w:r w:rsidR="007D5A41">
        <w:rPr>
          <w:b/>
          <w:bCs/>
        </w:rPr>
        <w:t xml:space="preserve">. </w:t>
      </w:r>
      <w:r w:rsidR="006F5103">
        <w:rPr>
          <w:b/>
          <w:bCs/>
        </w:rPr>
        <w:t>November</w:t>
      </w:r>
      <w:r w:rsidR="007D5A41">
        <w:rPr>
          <w:b/>
          <w:bCs/>
        </w:rPr>
        <w:t xml:space="preserve"> 2022.</w:t>
      </w:r>
    </w:p>
    <w:p w14:paraId="2CFF24D6" w14:textId="53350281" w:rsidR="007D5A41" w:rsidRDefault="007D5A41" w:rsidP="00F60D46">
      <w:pPr>
        <w:outlineLvl w:val="0"/>
        <w:rPr>
          <w:b/>
          <w:bCs/>
        </w:rPr>
      </w:pPr>
    </w:p>
    <w:p w14:paraId="33ADE3C2" w14:textId="029EDD33" w:rsidR="007D5A41" w:rsidRDefault="007D5A41" w:rsidP="00F60D46">
      <w:pPr>
        <w:outlineLvl w:val="0"/>
      </w:pPr>
      <w:r w:rsidRPr="007D5A41">
        <w:t>Aus dem Markt Kanada kommen 275'000 Hotellogiernächte zusammen (2019)</w:t>
      </w:r>
      <w:r>
        <w:t>. Zwischen 2015 und 2019 konnten kanadische Gäste in der Schweiz ein Wachstum dieser Logiernächte von über 17 % generieren*. Die durchschnittlichen Tagesausgaben von kanadischen Schweiz-Reisenden betragen 290 CHF und gehören somit zum oberen Drittel dieser Rangliste**.</w:t>
      </w:r>
      <w:r w:rsidR="0050513F">
        <w:t xml:space="preserve"> Die post-pandemische Begeisterung von Gästen aus Nordamerika aktuell schlägt sich auch bei kanadischen Touristinnen und Touristen nieder. ST geht davon aus, dass dieses Jahr bereits wieder </w:t>
      </w:r>
      <w:r w:rsidR="006F5103">
        <w:t>75</w:t>
      </w:r>
      <w:r w:rsidR="0050513F">
        <w:t xml:space="preserve"> % der kanadischen Hotellogiernächte zustanden kommen </w:t>
      </w:r>
      <w:r w:rsidR="006460C8">
        <w:t>dürften</w:t>
      </w:r>
      <w:r w:rsidR="003150AB">
        <w:t xml:space="preserve"> (im Vergleich zu 2019)</w:t>
      </w:r>
      <w:r w:rsidR="0050513F">
        <w:t xml:space="preserve">. </w:t>
      </w:r>
    </w:p>
    <w:p w14:paraId="34B9A40A" w14:textId="50D6E59B" w:rsidR="007D5A41" w:rsidRDefault="007D5A41" w:rsidP="00F60D46">
      <w:pPr>
        <w:outlineLvl w:val="0"/>
      </w:pPr>
    </w:p>
    <w:p w14:paraId="5F333A35" w14:textId="3799DA47" w:rsidR="007D5A41" w:rsidRDefault="007D5A41" w:rsidP="00F60D46">
      <w:pPr>
        <w:outlineLvl w:val="0"/>
        <w:rPr>
          <w:i/>
          <w:iCs/>
        </w:rPr>
      </w:pPr>
      <w:r w:rsidRPr="007D5A41">
        <w:rPr>
          <w:i/>
          <w:iCs/>
        </w:rPr>
        <w:t>*Beherbergungsstatistik, Bundesamt für Statistik</w:t>
      </w:r>
    </w:p>
    <w:p w14:paraId="2457B255" w14:textId="633939A7" w:rsidR="007D5A41" w:rsidRPr="007D5A41" w:rsidRDefault="007D5A41" w:rsidP="00F60D46">
      <w:pPr>
        <w:outlineLvl w:val="0"/>
        <w:rPr>
          <w:i/>
          <w:iCs/>
        </w:rPr>
      </w:pPr>
      <w:r>
        <w:rPr>
          <w:i/>
          <w:iCs/>
        </w:rPr>
        <w:t>**Tourismus</w:t>
      </w:r>
      <w:r w:rsidR="007938FA">
        <w:rPr>
          <w:i/>
          <w:iCs/>
        </w:rPr>
        <w:t xml:space="preserve"> M</w:t>
      </w:r>
      <w:r>
        <w:rPr>
          <w:i/>
          <w:iCs/>
        </w:rPr>
        <w:t>onitor Schweiz 2017, Schweiz Tourismus.</w:t>
      </w:r>
    </w:p>
    <w:p w14:paraId="3291AF34" w14:textId="77777777" w:rsidR="00BB313A" w:rsidRDefault="00BB313A" w:rsidP="00A532A5"/>
    <w:p w14:paraId="19FB2EAA" w14:textId="7781A844" w:rsidR="00BB313A" w:rsidRPr="0050513F" w:rsidRDefault="0050513F" w:rsidP="00A532A5">
      <w:pPr>
        <w:rPr>
          <w:b/>
          <w:bCs/>
        </w:rPr>
      </w:pPr>
      <w:r w:rsidRPr="0050513F">
        <w:rPr>
          <w:b/>
          <w:bCs/>
        </w:rPr>
        <w:t xml:space="preserve">Ein </w:t>
      </w:r>
      <w:r w:rsidR="006460C8">
        <w:rPr>
          <w:b/>
          <w:bCs/>
        </w:rPr>
        <w:t>Tourismus</w:t>
      </w:r>
      <w:r w:rsidRPr="0050513F">
        <w:rPr>
          <w:b/>
          <w:bCs/>
        </w:rPr>
        <w:t>- und Marketing-Experte für Toronto</w:t>
      </w:r>
    </w:p>
    <w:p w14:paraId="14DD8C6C" w14:textId="28D82E54" w:rsidR="0050513F" w:rsidRDefault="0050513F" w:rsidP="00A532A5">
      <w:r>
        <w:t xml:space="preserve">Oliver Weibel verfügt über einen Bachelor </w:t>
      </w:r>
      <w:r w:rsidR="00A4714E">
        <w:t xml:space="preserve">in </w:t>
      </w:r>
      <w:r>
        <w:t xml:space="preserve">«International Hospitality Management» der EHL Hospitality Business School in Lausanne. Das Hotellerie- und Gastronomie-Geschäft weltweit kennt Weibel persönlich von der Front: </w:t>
      </w:r>
      <w:r w:rsidR="003E1B18">
        <w:t>nach einigen Stationen in der internationalen Hotellerie</w:t>
      </w:r>
      <w:r>
        <w:t xml:space="preserve"> arbeitete er</w:t>
      </w:r>
      <w:r w:rsidR="003E1B18">
        <w:t xml:space="preserve"> vor ST</w:t>
      </w:r>
      <w:r>
        <w:t xml:space="preserve"> zuletzt als Leiter Sales &amp; Marketing sowie Kongresse &amp; Events im Hotel Einstein in St. Gallen</w:t>
      </w:r>
      <w:r w:rsidR="003E1B18">
        <w:t>, wo er bereits auch für den nordamerikanischen Markt tätig war</w:t>
      </w:r>
      <w:r>
        <w:t xml:space="preserve">. </w:t>
      </w:r>
      <w:r w:rsidR="003E1B18">
        <w:t xml:space="preserve">Bei ST ist er seit 2017 Teil des </w:t>
      </w:r>
      <w:r w:rsidR="003E1B18" w:rsidRPr="006F5103">
        <w:t>Unterkunfts- und Gastronomie-Marketings</w:t>
      </w:r>
      <w:r w:rsidR="00A4714E" w:rsidRPr="006F5103">
        <w:t xml:space="preserve"> in Zürich</w:t>
      </w:r>
      <w:r w:rsidR="003E1B18" w:rsidRPr="006F5103">
        <w:t xml:space="preserve">. «Mit Oliver Weibel haben wir in Kanada einen </w:t>
      </w:r>
      <w:r w:rsidR="003E1B18" w:rsidRPr="008102DF">
        <w:t xml:space="preserve">Touristiker </w:t>
      </w:r>
      <w:r w:rsidR="00A4714E" w:rsidRPr="008102DF">
        <w:t xml:space="preserve">aus dem Kerngeschäft </w:t>
      </w:r>
      <w:r w:rsidR="00440EA3" w:rsidRPr="008102DF">
        <w:t>an Bord</w:t>
      </w:r>
      <w:r w:rsidR="00A01C25" w:rsidRPr="008102DF">
        <w:t xml:space="preserve">. </w:t>
      </w:r>
      <w:r w:rsidR="00870A23" w:rsidRPr="008102DF">
        <w:t>Auch dank seinen Erfahrungen in Nordamerika</w:t>
      </w:r>
      <w:r w:rsidR="00440EA3" w:rsidRPr="008102DF">
        <w:t xml:space="preserve"> </w:t>
      </w:r>
      <w:r w:rsidR="00870A23" w:rsidRPr="008102DF">
        <w:t>der</w:t>
      </w:r>
      <w:r w:rsidR="00440EA3" w:rsidRPr="008102DF">
        <w:t xml:space="preserve"> ideale Mann mit ausgewiesene</w:t>
      </w:r>
      <w:r w:rsidR="00870A23" w:rsidRPr="008102DF">
        <w:t>r</w:t>
      </w:r>
      <w:r w:rsidR="00440EA3" w:rsidRPr="008102DF">
        <w:t xml:space="preserve"> Expertise sowohl i</w:t>
      </w:r>
      <w:r w:rsidR="006460C8" w:rsidRPr="008102DF">
        <w:t>m</w:t>
      </w:r>
      <w:r w:rsidR="00440EA3" w:rsidRPr="008102DF">
        <w:t xml:space="preserve"> Marketing als auch in Hotellerie und Gastronomie», freut sich Claudio Zemp, Marktgruppenleiter Amerikas bei ST.</w:t>
      </w:r>
      <w:r w:rsidR="00440EA3">
        <w:t xml:space="preserve"> </w:t>
      </w:r>
    </w:p>
    <w:p w14:paraId="62EC39D5" w14:textId="5ABBF05D" w:rsidR="00440EA3" w:rsidRDefault="00440EA3" w:rsidP="00A532A5">
      <w:r>
        <w:t xml:space="preserve">Oliver Weibel tritt seine neue Position auf </w:t>
      </w:r>
      <w:r w:rsidR="006F5103">
        <w:t>1</w:t>
      </w:r>
      <w:r>
        <w:t xml:space="preserve">. </w:t>
      </w:r>
      <w:r w:rsidR="006F5103">
        <w:t>November</w:t>
      </w:r>
      <w:r>
        <w:t xml:space="preserve"> 2022 an und wird in Toronto gemeinsam mit einer weiteren Person für ST Tourismuswerbung betreiben. </w:t>
      </w:r>
    </w:p>
    <w:p w14:paraId="543A0241" w14:textId="44639061" w:rsidR="00BB313A" w:rsidRDefault="00BB313A" w:rsidP="00A532A5"/>
    <w:p w14:paraId="507550ED" w14:textId="2EE337E0" w:rsidR="00BB313A" w:rsidRDefault="00000000" w:rsidP="00A532A5">
      <w:hyperlink r:id="rId6" w:history="1">
        <w:r w:rsidR="00440EA3" w:rsidRPr="007938FA">
          <w:rPr>
            <w:rStyle w:val="Hyperlink"/>
          </w:rPr>
          <w:t>Porträtbild Oliver Weibel</w:t>
        </w:r>
        <w:r w:rsidR="007938FA" w:rsidRPr="007938FA">
          <w:rPr>
            <w:rStyle w:val="Hyperlink"/>
          </w:rPr>
          <w:t xml:space="preserve"> (</w:t>
        </w:r>
        <w:r w:rsidR="00001530">
          <w:rPr>
            <w:rStyle w:val="Hyperlink"/>
          </w:rPr>
          <w:t xml:space="preserve">Quelle </w:t>
        </w:r>
        <w:r w:rsidR="007938FA" w:rsidRPr="007938FA">
          <w:rPr>
            <w:rStyle w:val="Hyperlink"/>
          </w:rPr>
          <w:t>ST)</w:t>
        </w:r>
      </w:hyperlink>
    </w:p>
    <w:p w14:paraId="375695CB" w14:textId="77777777" w:rsidR="00D32142" w:rsidRPr="00A512F3" w:rsidRDefault="00D32142" w:rsidP="00704818">
      <w:pPr>
        <w:rPr>
          <w:b/>
          <w:bCs/>
        </w:rPr>
      </w:pPr>
    </w:p>
    <w:p w14:paraId="0FBD62FE" w14:textId="77777777" w:rsidR="00D32142" w:rsidRPr="00A512F3" w:rsidRDefault="00D32142" w:rsidP="00704818">
      <w:pPr>
        <w:rPr>
          <w:b/>
          <w:bCs/>
        </w:rPr>
      </w:pPr>
    </w:p>
    <w:p w14:paraId="138A2C38" w14:textId="77777777" w:rsidR="00A512F3" w:rsidRPr="00BB313A" w:rsidRDefault="00A512F3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6168810" w14:textId="77777777" w:rsidR="00037C3A" w:rsidRPr="00191DD5" w:rsidRDefault="00037C3A" w:rsidP="00037C3A">
      <w:pPr>
        <w:rPr>
          <w:rFonts w:eastAsia="Arial" w:cs="Arial"/>
        </w:rPr>
      </w:pPr>
      <w:proofErr w:type="spellStart"/>
      <w:r w:rsidRPr="00191DD5">
        <w:rPr>
          <w:rFonts w:eastAsia="Arial" w:cs="Arial"/>
        </w:rPr>
        <w:t>Liên</w:t>
      </w:r>
      <w:proofErr w:type="spellEnd"/>
      <w:r w:rsidRPr="00191DD5">
        <w:rPr>
          <w:rFonts w:eastAsia="Arial" w:cs="Arial"/>
        </w:rPr>
        <w:t xml:space="preserve"> Burkard, Mediensprecherin</w:t>
      </w:r>
    </w:p>
    <w:p w14:paraId="296E7D78" w14:textId="77777777" w:rsidR="00037C3A" w:rsidRPr="00191DD5" w:rsidRDefault="00037C3A" w:rsidP="00037C3A">
      <w:pPr>
        <w:rPr>
          <w:rFonts w:eastAsia="Arial" w:cs="Arial"/>
        </w:rPr>
      </w:pPr>
      <w:r w:rsidRPr="00191DD5">
        <w:rPr>
          <w:rFonts w:eastAsia="Arial" w:cs="Arial"/>
        </w:rPr>
        <w:t>Unternehmenskommunikation Schweiz Tourismus</w:t>
      </w:r>
    </w:p>
    <w:p w14:paraId="0ED02C27" w14:textId="77777777" w:rsidR="00037C3A" w:rsidRPr="007938FA" w:rsidRDefault="00037C3A" w:rsidP="00037C3A">
      <w:pPr>
        <w:rPr>
          <w:rFonts w:eastAsia="Arial" w:cs="Arial"/>
          <w:lang w:val="it-CH"/>
        </w:rPr>
      </w:pPr>
      <w:r w:rsidRPr="007938FA">
        <w:rPr>
          <w:rFonts w:eastAsia="Arial" w:cs="Arial"/>
          <w:lang w:val="it-CH"/>
        </w:rPr>
        <w:t xml:space="preserve">Telefon: +41 (0)44 288 12 10, E-Mail: </w:t>
      </w:r>
      <w:hyperlink r:id="rId7" w:history="1">
        <w:r w:rsidRPr="007938FA">
          <w:rPr>
            <w:rStyle w:val="Hyperlink"/>
            <w:rFonts w:eastAsia="Arial" w:cs="Arial"/>
            <w:lang w:val="it-CH"/>
          </w:rPr>
          <w:t>lien.burkard@switzerland.com</w:t>
        </w:r>
      </w:hyperlink>
    </w:p>
    <w:p w14:paraId="1D88AA49" w14:textId="77777777" w:rsidR="00037C3A" w:rsidRPr="007938FA" w:rsidRDefault="00037C3A" w:rsidP="00E71987">
      <w:pPr>
        <w:rPr>
          <w:noProof/>
          <w:lang w:val="it-CH"/>
        </w:rPr>
      </w:pPr>
    </w:p>
    <w:p w14:paraId="5D9F7609" w14:textId="1EF98099" w:rsidR="00B56879" w:rsidRDefault="00A512F3" w:rsidP="00A532A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64F4" w14:textId="77777777" w:rsidR="000C71BD" w:rsidRDefault="000C71BD" w:rsidP="00723009">
      <w:pPr>
        <w:spacing w:line="240" w:lineRule="auto"/>
      </w:pPr>
      <w:r>
        <w:separator/>
      </w:r>
    </w:p>
  </w:endnote>
  <w:endnote w:type="continuationSeparator" w:id="0">
    <w:p w14:paraId="05D486CE" w14:textId="77777777" w:rsidR="000C71BD" w:rsidRDefault="000C71B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D4DC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EBEA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103" w14:textId="77777777" w:rsidR="009266DF" w:rsidRDefault="009266DF" w:rsidP="00592C7A">
    <w:pPr>
      <w:pStyle w:val="Footer"/>
    </w:pPr>
  </w:p>
  <w:p w14:paraId="26F8DB93" w14:textId="77777777" w:rsidR="009266DF" w:rsidRPr="00592C7A" w:rsidRDefault="009266DF" w:rsidP="00592C7A">
    <w:pPr>
      <w:pStyle w:val="Footer"/>
    </w:pPr>
  </w:p>
  <w:p w14:paraId="340C5711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874F7A6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91D4D65" wp14:editId="042EFF5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F51D3" w14:textId="77777777" w:rsidR="006E3A4F" w:rsidRDefault="00A512F3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D4D65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0A0F51D3" w14:textId="77777777" w:rsidR="006E3A4F" w:rsidRDefault="00A512F3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B64D" w14:textId="77777777" w:rsidR="000C71BD" w:rsidRDefault="000C71BD" w:rsidP="00723009">
      <w:pPr>
        <w:spacing w:line="240" w:lineRule="auto"/>
      </w:pPr>
      <w:r>
        <w:separator/>
      </w:r>
    </w:p>
  </w:footnote>
  <w:footnote w:type="continuationSeparator" w:id="0">
    <w:p w14:paraId="425B1747" w14:textId="77777777" w:rsidR="000C71BD" w:rsidRDefault="000C71B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1FB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CCB1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34A3755" wp14:editId="313995D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9362A68" wp14:editId="7E058E5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6320F59" wp14:editId="3983934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7B63C14" wp14:editId="752B759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F4B607A" wp14:editId="29C0DF6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BB81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746EC92" wp14:editId="26EE96C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6C324" w14:textId="77777777" w:rsidR="009266DF" w:rsidRDefault="00A512F3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6EC92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1A06C324" w14:textId="77777777" w:rsidR="009266DF" w:rsidRDefault="00A512F3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A1BF052" wp14:editId="0CDF35F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A25CC5F" wp14:editId="471E469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F869572" wp14:editId="1920360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3C51E2F" wp14:editId="3C23A5A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E97A4F4" wp14:editId="5AA00CF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F3"/>
    <w:rsid w:val="00001530"/>
    <w:rsid w:val="00026B80"/>
    <w:rsid w:val="00037C3A"/>
    <w:rsid w:val="0006234B"/>
    <w:rsid w:val="000865D0"/>
    <w:rsid w:val="000934D0"/>
    <w:rsid w:val="000A00A9"/>
    <w:rsid w:val="000C2999"/>
    <w:rsid w:val="000C71BD"/>
    <w:rsid w:val="00136452"/>
    <w:rsid w:val="00170D9E"/>
    <w:rsid w:val="00171BE3"/>
    <w:rsid w:val="002125A1"/>
    <w:rsid w:val="00246411"/>
    <w:rsid w:val="002502B0"/>
    <w:rsid w:val="00270993"/>
    <w:rsid w:val="0029681A"/>
    <w:rsid w:val="002972AC"/>
    <w:rsid w:val="002E4CB2"/>
    <w:rsid w:val="003058C3"/>
    <w:rsid w:val="00306A1A"/>
    <w:rsid w:val="00314D27"/>
    <w:rsid w:val="003150AB"/>
    <w:rsid w:val="0035699D"/>
    <w:rsid w:val="003838FC"/>
    <w:rsid w:val="003A796A"/>
    <w:rsid w:val="003B3FC7"/>
    <w:rsid w:val="003B66F4"/>
    <w:rsid w:val="003E14BF"/>
    <w:rsid w:val="003E1B18"/>
    <w:rsid w:val="003F10ED"/>
    <w:rsid w:val="00414822"/>
    <w:rsid w:val="004202F9"/>
    <w:rsid w:val="00425BD8"/>
    <w:rsid w:val="00440EA3"/>
    <w:rsid w:val="0047344E"/>
    <w:rsid w:val="004A485B"/>
    <w:rsid w:val="004B1C8A"/>
    <w:rsid w:val="004D4E0B"/>
    <w:rsid w:val="004D5C19"/>
    <w:rsid w:val="004D7D20"/>
    <w:rsid w:val="004F3E2A"/>
    <w:rsid w:val="00502316"/>
    <w:rsid w:val="0050513F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460C8"/>
    <w:rsid w:val="006542BD"/>
    <w:rsid w:val="006940D2"/>
    <w:rsid w:val="0069632F"/>
    <w:rsid w:val="00696FAA"/>
    <w:rsid w:val="006B45DF"/>
    <w:rsid w:val="006D5F4F"/>
    <w:rsid w:val="006D78F1"/>
    <w:rsid w:val="006E3A4F"/>
    <w:rsid w:val="006F5103"/>
    <w:rsid w:val="006F548B"/>
    <w:rsid w:val="00704818"/>
    <w:rsid w:val="00712D3A"/>
    <w:rsid w:val="00723009"/>
    <w:rsid w:val="00740F1C"/>
    <w:rsid w:val="00761683"/>
    <w:rsid w:val="00767E1C"/>
    <w:rsid w:val="00771209"/>
    <w:rsid w:val="00771685"/>
    <w:rsid w:val="00786F4F"/>
    <w:rsid w:val="007938FA"/>
    <w:rsid w:val="007A0040"/>
    <w:rsid w:val="007B4AC6"/>
    <w:rsid w:val="007D14E4"/>
    <w:rsid w:val="007D5A41"/>
    <w:rsid w:val="007D6F67"/>
    <w:rsid w:val="0080557A"/>
    <w:rsid w:val="008102DF"/>
    <w:rsid w:val="0081590B"/>
    <w:rsid w:val="00870A23"/>
    <w:rsid w:val="008B3B5D"/>
    <w:rsid w:val="008D3A9F"/>
    <w:rsid w:val="008E60AE"/>
    <w:rsid w:val="008F0502"/>
    <w:rsid w:val="008F1E8F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01C25"/>
    <w:rsid w:val="00A16B28"/>
    <w:rsid w:val="00A368BB"/>
    <w:rsid w:val="00A4714E"/>
    <w:rsid w:val="00A512F3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C3FE2"/>
    <w:rsid w:val="00DE7E5B"/>
    <w:rsid w:val="00DF3DEF"/>
    <w:rsid w:val="00E13F86"/>
    <w:rsid w:val="00E16B43"/>
    <w:rsid w:val="00E7719B"/>
    <w:rsid w:val="00F2640C"/>
    <w:rsid w:val="00F40A62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94C67E"/>
  <w15:docId w15:val="{5E83708B-CABD-8240-B0C9-42DAF81A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ien.burkard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2/07/ST_Oliver_Weibel_20_07_20223390_LoRes_sRGB.-2jpg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Leyla Matile</cp:lastModifiedBy>
  <cp:revision>4</cp:revision>
  <cp:lastPrinted>2013-11-18T14:55:00Z</cp:lastPrinted>
  <dcterms:created xsi:type="dcterms:W3CDTF">2022-07-26T15:05:00Z</dcterms:created>
  <dcterms:modified xsi:type="dcterms:W3CDTF">2022-07-26T15:15:00Z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