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A453" w14:textId="169CA959" w:rsidR="006E144E" w:rsidRPr="008B4627" w:rsidRDefault="00D41037" w:rsidP="006E144E">
      <w:pPr>
        <w:jc w:val="right"/>
        <w:rPr>
          <w:lang w:val="fr-FR"/>
        </w:rPr>
      </w:pPr>
      <w:r w:rsidRPr="008B4627">
        <w:rPr>
          <w:lang w:val="fr-FR"/>
        </w:rPr>
        <w:t>Zurich, le 28 janvier 2022</w:t>
      </w:r>
    </w:p>
    <w:p w14:paraId="531A22E0" w14:textId="77777777" w:rsidR="00CC1CB4" w:rsidRPr="008B4627" w:rsidRDefault="00CC1CB4" w:rsidP="00A532A5">
      <w:pPr>
        <w:rPr>
          <w:lang w:val="fr-FR"/>
        </w:rPr>
      </w:pPr>
    </w:p>
    <w:p w14:paraId="2CB8C584" w14:textId="77777777" w:rsidR="00A532A5" w:rsidRPr="008B4627" w:rsidRDefault="00A532A5" w:rsidP="00A532A5">
      <w:pPr>
        <w:rPr>
          <w:lang w:val="fr-FR"/>
        </w:rPr>
      </w:pPr>
    </w:p>
    <w:p w14:paraId="6352EBBD" w14:textId="177EB576" w:rsidR="00D41037" w:rsidRPr="008B4627" w:rsidRDefault="001E14BB" w:rsidP="00D41037">
      <w:pPr>
        <w:outlineLvl w:val="0"/>
        <w:rPr>
          <w:b/>
          <w:bCs/>
          <w:color w:val="000000" w:themeColor="text1"/>
          <w:lang w:val="fr-FR"/>
        </w:rPr>
      </w:pPr>
      <w:r w:rsidRPr="008B4627">
        <w:rPr>
          <w:b/>
          <w:bCs/>
          <w:color w:val="000000" w:themeColor="text1"/>
          <w:lang w:val="fr-FR"/>
        </w:rPr>
        <w:t xml:space="preserve">Daniela </w:t>
      </w:r>
      <w:proofErr w:type="spellStart"/>
      <w:r w:rsidRPr="008B4627">
        <w:rPr>
          <w:b/>
          <w:bCs/>
          <w:color w:val="000000" w:themeColor="text1"/>
          <w:lang w:val="fr-FR"/>
        </w:rPr>
        <w:t>Chiani</w:t>
      </w:r>
      <w:proofErr w:type="spellEnd"/>
      <w:r w:rsidRPr="008B4627">
        <w:rPr>
          <w:b/>
          <w:bCs/>
          <w:color w:val="000000" w:themeColor="text1"/>
          <w:lang w:val="fr-FR"/>
        </w:rPr>
        <w:t xml:space="preserve"> est la nouvelle </w:t>
      </w:r>
      <w:r w:rsidR="006E2FD9" w:rsidRPr="008B4627">
        <w:rPr>
          <w:b/>
          <w:bCs/>
          <w:color w:val="000000" w:themeColor="text1"/>
          <w:lang w:val="fr-FR"/>
        </w:rPr>
        <w:t>responsable</w:t>
      </w:r>
      <w:r w:rsidRPr="008B4627">
        <w:rPr>
          <w:b/>
          <w:bCs/>
          <w:color w:val="000000" w:themeColor="text1"/>
          <w:lang w:val="fr-FR"/>
        </w:rPr>
        <w:t xml:space="preserve"> du marché chinois</w:t>
      </w:r>
      <w:r w:rsidR="00D41037" w:rsidRPr="008B4627">
        <w:rPr>
          <w:b/>
          <w:bCs/>
          <w:color w:val="000000" w:themeColor="text1"/>
          <w:lang w:val="fr-FR"/>
        </w:rPr>
        <w:t>.</w:t>
      </w:r>
    </w:p>
    <w:p w14:paraId="7F2A9A1B" w14:textId="77777777" w:rsidR="00D41037" w:rsidRPr="008B4627" w:rsidRDefault="00D41037" w:rsidP="00D41037">
      <w:pPr>
        <w:outlineLvl w:val="0"/>
        <w:rPr>
          <w:lang w:val="fr-FR"/>
        </w:rPr>
      </w:pPr>
    </w:p>
    <w:p w14:paraId="206705F5" w14:textId="648D9955" w:rsidR="00D41037" w:rsidRPr="008B4627" w:rsidRDefault="001E14BB" w:rsidP="00D41037">
      <w:pPr>
        <w:outlineLvl w:val="0"/>
        <w:rPr>
          <w:b/>
          <w:bCs/>
          <w:lang w:val="fr-FR"/>
        </w:rPr>
      </w:pPr>
      <w:r w:rsidRPr="008B4627">
        <w:rPr>
          <w:b/>
          <w:bCs/>
          <w:color w:val="000000" w:themeColor="text1"/>
          <w:lang w:val="fr-FR"/>
        </w:rPr>
        <w:t xml:space="preserve">À partir </w:t>
      </w:r>
      <w:r w:rsidRPr="008B4627">
        <w:rPr>
          <w:b/>
          <w:bCs/>
          <w:lang w:val="fr-FR"/>
        </w:rPr>
        <w:t>du 1</w:t>
      </w:r>
      <w:r w:rsidRPr="008B4627">
        <w:rPr>
          <w:b/>
          <w:bCs/>
          <w:vertAlign w:val="superscript"/>
          <w:lang w:val="fr-FR"/>
        </w:rPr>
        <w:t>er</w:t>
      </w:r>
      <w:r w:rsidRPr="008B4627">
        <w:rPr>
          <w:b/>
          <w:bCs/>
          <w:lang w:val="fr-FR"/>
        </w:rPr>
        <w:t xml:space="preserve"> mai 2022, </w:t>
      </w:r>
      <w:r w:rsidR="006E2FD9" w:rsidRPr="008B4627">
        <w:rPr>
          <w:b/>
          <w:bCs/>
          <w:color w:val="000000" w:themeColor="text1"/>
          <w:lang w:val="fr-FR"/>
        </w:rPr>
        <w:t>l’important</w:t>
      </w:r>
      <w:r w:rsidR="00B750A0" w:rsidRPr="008B4627">
        <w:rPr>
          <w:b/>
          <w:bCs/>
          <w:color w:val="000000" w:themeColor="text1"/>
          <w:lang w:val="fr-FR"/>
        </w:rPr>
        <w:t xml:space="preserve"> </w:t>
      </w:r>
      <w:r w:rsidR="00501966" w:rsidRPr="008B4627">
        <w:rPr>
          <w:b/>
          <w:bCs/>
          <w:color w:val="000000" w:themeColor="text1"/>
          <w:lang w:val="fr-FR"/>
        </w:rPr>
        <w:t xml:space="preserve">marché </w:t>
      </w:r>
      <w:r w:rsidR="00B750A0" w:rsidRPr="008B4627">
        <w:rPr>
          <w:b/>
          <w:bCs/>
          <w:color w:val="000000" w:themeColor="text1"/>
          <w:lang w:val="fr-FR"/>
        </w:rPr>
        <w:t xml:space="preserve">que constitue la </w:t>
      </w:r>
      <w:r w:rsidR="00D41037" w:rsidRPr="008B4627">
        <w:rPr>
          <w:b/>
          <w:bCs/>
          <w:lang w:val="fr-FR"/>
        </w:rPr>
        <w:t xml:space="preserve">Grande Chine sera dirigé par Daniela </w:t>
      </w:r>
      <w:proofErr w:type="spellStart"/>
      <w:r w:rsidR="00D41037" w:rsidRPr="008B4627">
        <w:rPr>
          <w:b/>
          <w:bCs/>
          <w:lang w:val="fr-FR"/>
        </w:rPr>
        <w:t>Chiani</w:t>
      </w:r>
      <w:proofErr w:type="spellEnd"/>
      <w:r w:rsidR="00D41037" w:rsidRPr="008B4627">
        <w:rPr>
          <w:b/>
          <w:bCs/>
          <w:lang w:val="fr-FR"/>
        </w:rPr>
        <w:t xml:space="preserve">, </w:t>
      </w:r>
      <w:r w:rsidR="009656AE" w:rsidRPr="008B4627">
        <w:rPr>
          <w:b/>
          <w:bCs/>
          <w:color w:val="000000" w:themeColor="text1"/>
          <w:lang w:val="fr-FR"/>
        </w:rPr>
        <w:t>actuellement</w:t>
      </w:r>
      <w:r w:rsidR="00D41037" w:rsidRPr="008B4627">
        <w:rPr>
          <w:b/>
          <w:bCs/>
          <w:color w:val="000000" w:themeColor="text1"/>
          <w:lang w:val="fr-FR"/>
        </w:rPr>
        <w:t xml:space="preserve"> </w:t>
      </w:r>
      <w:r w:rsidR="00D41037" w:rsidRPr="008B4627">
        <w:rPr>
          <w:b/>
          <w:bCs/>
          <w:lang w:val="fr-FR"/>
        </w:rPr>
        <w:t xml:space="preserve">responsable de campagnes marketing </w:t>
      </w:r>
      <w:r w:rsidR="00420BDB">
        <w:rPr>
          <w:b/>
          <w:bCs/>
          <w:color w:val="000000" w:themeColor="text1"/>
          <w:lang w:val="fr-FR"/>
        </w:rPr>
        <w:t>chez</w:t>
      </w:r>
      <w:r w:rsidR="00D41037" w:rsidRPr="008B4627">
        <w:rPr>
          <w:b/>
          <w:bCs/>
          <w:color w:val="4F81BD" w:themeColor="accent1"/>
          <w:lang w:val="fr-FR"/>
        </w:rPr>
        <w:t xml:space="preserve"> </w:t>
      </w:r>
      <w:r w:rsidR="00D41037" w:rsidRPr="008B4627">
        <w:rPr>
          <w:b/>
          <w:bCs/>
          <w:lang w:val="fr-FR"/>
        </w:rPr>
        <w:t xml:space="preserve">Suisse Tourisme (ST). Experte en marketing et en communication, Daniela </w:t>
      </w:r>
      <w:proofErr w:type="spellStart"/>
      <w:r w:rsidR="00D41037" w:rsidRPr="008B4627">
        <w:rPr>
          <w:b/>
          <w:bCs/>
          <w:lang w:val="fr-FR"/>
        </w:rPr>
        <w:t>Chiani</w:t>
      </w:r>
      <w:proofErr w:type="spellEnd"/>
      <w:r w:rsidR="009656AE" w:rsidRPr="008B4627">
        <w:rPr>
          <w:b/>
          <w:bCs/>
          <w:lang w:val="fr-FR"/>
        </w:rPr>
        <w:t xml:space="preserve"> </w:t>
      </w:r>
      <w:r w:rsidR="00D41037" w:rsidRPr="008B4627">
        <w:rPr>
          <w:b/>
          <w:bCs/>
          <w:lang w:val="fr-FR"/>
        </w:rPr>
        <w:t xml:space="preserve">est </w:t>
      </w:r>
      <w:r w:rsidR="009656AE" w:rsidRPr="008B4627">
        <w:rPr>
          <w:b/>
          <w:bCs/>
          <w:color w:val="000000" w:themeColor="text1"/>
          <w:lang w:val="fr-FR"/>
        </w:rPr>
        <w:t xml:space="preserve">également </w:t>
      </w:r>
      <w:r w:rsidR="00D41037" w:rsidRPr="008B4627">
        <w:rPr>
          <w:b/>
          <w:bCs/>
          <w:lang w:val="fr-FR"/>
        </w:rPr>
        <w:t xml:space="preserve">titulaire d’un </w:t>
      </w:r>
      <w:proofErr w:type="spellStart"/>
      <w:r w:rsidR="00501966" w:rsidRPr="008B4627">
        <w:rPr>
          <w:b/>
          <w:bCs/>
          <w:lang w:val="fr-FR"/>
        </w:rPr>
        <w:t>B</w:t>
      </w:r>
      <w:r w:rsidR="00D41037" w:rsidRPr="008B4627">
        <w:rPr>
          <w:b/>
          <w:bCs/>
          <w:lang w:val="fr-FR"/>
        </w:rPr>
        <w:t>achelor</w:t>
      </w:r>
      <w:proofErr w:type="spellEnd"/>
      <w:r w:rsidR="00D41037" w:rsidRPr="008B4627">
        <w:rPr>
          <w:b/>
          <w:bCs/>
          <w:lang w:val="fr-FR"/>
        </w:rPr>
        <w:t xml:space="preserve"> en </w:t>
      </w:r>
      <w:r w:rsidR="00B750A0" w:rsidRPr="008B4627">
        <w:rPr>
          <w:b/>
          <w:bCs/>
          <w:lang w:val="fr-FR"/>
        </w:rPr>
        <w:t>chinois</w:t>
      </w:r>
      <w:r w:rsidR="009656AE" w:rsidRPr="008B4627">
        <w:rPr>
          <w:b/>
          <w:bCs/>
          <w:lang w:val="fr-FR"/>
        </w:rPr>
        <w:t xml:space="preserve">. En collaboration avec les équipes de ST </w:t>
      </w:r>
      <w:r w:rsidR="00501966" w:rsidRPr="008B4627">
        <w:rPr>
          <w:b/>
          <w:bCs/>
          <w:lang w:val="fr-FR"/>
        </w:rPr>
        <w:t>sur place</w:t>
      </w:r>
      <w:r w:rsidR="009656AE" w:rsidRPr="008B4627">
        <w:rPr>
          <w:b/>
          <w:bCs/>
          <w:lang w:val="fr-FR"/>
        </w:rPr>
        <w:t>,</w:t>
      </w:r>
      <w:r w:rsidR="00D41037" w:rsidRPr="008B4627">
        <w:rPr>
          <w:b/>
          <w:bCs/>
          <w:lang w:val="fr-FR"/>
        </w:rPr>
        <w:t xml:space="preserve"> </w:t>
      </w:r>
      <w:r w:rsidR="009656AE" w:rsidRPr="008B4627">
        <w:rPr>
          <w:b/>
          <w:bCs/>
          <w:lang w:val="fr-FR"/>
        </w:rPr>
        <w:t xml:space="preserve">elle </w:t>
      </w:r>
      <w:r w:rsidR="00D41037" w:rsidRPr="008B4627">
        <w:rPr>
          <w:b/>
          <w:bCs/>
          <w:lang w:val="fr-FR"/>
        </w:rPr>
        <w:t xml:space="preserve">aura pour mission de maintenir le solide positionnement de la Suisse </w:t>
      </w:r>
      <w:r w:rsidR="00501966" w:rsidRPr="008B4627">
        <w:rPr>
          <w:b/>
          <w:bCs/>
          <w:lang w:val="fr-FR"/>
        </w:rPr>
        <w:t xml:space="preserve">comme </w:t>
      </w:r>
      <w:r w:rsidR="00D41037" w:rsidRPr="008B4627">
        <w:rPr>
          <w:b/>
          <w:bCs/>
          <w:lang w:val="fr-FR"/>
        </w:rPr>
        <w:t xml:space="preserve">destination </w:t>
      </w:r>
      <w:r w:rsidR="009656AE" w:rsidRPr="008B4627">
        <w:rPr>
          <w:b/>
          <w:bCs/>
          <w:lang w:val="fr-FR"/>
        </w:rPr>
        <w:t xml:space="preserve">de </w:t>
      </w:r>
      <w:r w:rsidR="009656AE" w:rsidRPr="008B4627">
        <w:rPr>
          <w:b/>
          <w:bCs/>
          <w:color w:val="000000" w:themeColor="text1"/>
          <w:lang w:val="fr-FR"/>
        </w:rPr>
        <w:t xml:space="preserve">vacances </w:t>
      </w:r>
      <w:r w:rsidR="00501966" w:rsidRPr="008B4627">
        <w:rPr>
          <w:b/>
          <w:bCs/>
          <w:lang w:val="fr-FR"/>
        </w:rPr>
        <w:t>très appréciée</w:t>
      </w:r>
      <w:r w:rsidR="00D41037" w:rsidRPr="008B4627">
        <w:rPr>
          <w:b/>
          <w:bCs/>
          <w:lang w:val="fr-FR"/>
        </w:rPr>
        <w:t xml:space="preserve"> et </w:t>
      </w:r>
      <w:r w:rsidR="00501966" w:rsidRPr="008B4627">
        <w:rPr>
          <w:b/>
          <w:bCs/>
          <w:lang w:val="fr-FR"/>
        </w:rPr>
        <w:t>d’orchestrer</w:t>
      </w:r>
      <w:r w:rsidR="00D41037" w:rsidRPr="008B4627">
        <w:rPr>
          <w:b/>
          <w:bCs/>
          <w:lang w:val="fr-FR"/>
        </w:rPr>
        <w:t xml:space="preserve"> le retour des hôtes chinois.</w:t>
      </w:r>
    </w:p>
    <w:p w14:paraId="2B5C3D21" w14:textId="77777777" w:rsidR="00D41037" w:rsidRPr="008B4627" w:rsidRDefault="00D41037" w:rsidP="00D41037">
      <w:pPr>
        <w:outlineLvl w:val="0"/>
        <w:rPr>
          <w:b/>
          <w:bCs/>
          <w:lang w:val="fr-FR"/>
        </w:rPr>
      </w:pPr>
    </w:p>
    <w:p w14:paraId="0CA1EC84" w14:textId="122613B0" w:rsidR="00D41037" w:rsidRPr="008B4627" w:rsidRDefault="00CB24BE" w:rsidP="00D41037">
      <w:pPr>
        <w:outlineLvl w:val="0"/>
        <w:rPr>
          <w:color w:val="000000" w:themeColor="text1"/>
          <w:lang w:val="fr-FR"/>
        </w:rPr>
      </w:pPr>
      <w:r w:rsidRPr="008B4627">
        <w:rPr>
          <w:color w:val="000000" w:themeColor="text1"/>
          <w:lang w:val="fr-FR"/>
        </w:rPr>
        <w:t xml:space="preserve">En 2019, avant le début de la pandémie, </w:t>
      </w:r>
      <w:r w:rsidR="00501966" w:rsidRPr="008B4627">
        <w:rPr>
          <w:color w:val="000000" w:themeColor="text1"/>
          <w:lang w:val="fr-FR"/>
        </w:rPr>
        <w:t>les touristes en provenance de Grande Chine (Chine continentale, Hong Kong, Taïwan)</w:t>
      </w:r>
      <w:r w:rsidR="00023167" w:rsidRPr="008B4627">
        <w:rPr>
          <w:color w:val="000000" w:themeColor="text1"/>
          <w:lang w:val="fr-FR"/>
        </w:rPr>
        <w:t xml:space="preserve"> </w:t>
      </w:r>
      <w:r w:rsidR="00420BDB">
        <w:rPr>
          <w:color w:val="000000" w:themeColor="text1"/>
          <w:lang w:val="fr-FR"/>
        </w:rPr>
        <w:t>ont généré</w:t>
      </w:r>
      <w:r w:rsidR="00023167" w:rsidRPr="008B4627">
        <w:rPr>
          <w:color w:val="000000" w:themeColor="text1"/>
          <w:lang w:val="fr-FR"/>
        </w:rPr>
        <w:t xml:space="preserve"> 1,8 millions de nuitées dans les hôtels suisses</w:t>
      </w:r>
      <w:r w:rsidR="00544A73" w:rsidRPr="008B4627">
        <w:rPr>
          <w:color w:val="000000" w:themeColor="text1"/>
          <w:lang w:val="fr-FR"/>
        </w:rPr>
        <w:t xml:space="preserve">. Cette zone devenait ainsi le troisième plus important marché étranger pour le tourisme suisse, </w:t>
      </w:r>
      <w:r w:rsidR="00544A73" w:rsidRPr="008B4627">
        <w:rPr>
          <w:lang w:val="fr-FR"/>
        </w:rPr>
        <w:t xml:space="preserve">derrière l’Allemagne et les États-Unis. </w:t>
      </w:r>
      <w:r w:rsidR="00D41037" w:rsidRPr="008B4627">
        <w:rPr>
          <w:lang w:val="fr-FR"/>
        </w:rPr>
        <w:t xml:space="preserve">Ce </w:t>
      </w:r>
      <w:r w:rsidR="00544A73" w:rsidRPr="008B4627">
        <w:rPr>
          <w:lang w:val="fr-FR"/>
        </w:rPr>
        <w:t>record</w:t>
      </w:r>
      <w:r w:rsidR="00D41037" w:rsidRPr="008B4627">
        <w:rPr>
          <w:lang w:val="fr-FR"/>
        </w:rPr>
        <w:t xml:space="preserve"> </w:t>
      </w:r>
      <w:r w:rsidR="00023167" w:rsidRPr="008B4627">
        <w:rPr>
          <w:lang w:val="fr-FR"/>
        </w:rPr>
        <w:t xml:space="preserve">constituait l’apogée de l’impressionnante </w:t>
      </w:r>
      <w:r w:rsidR="00D41037" w:rsidRPr="008B4627">
        <w:rPr>
          <w:lang w:val="fr-FR"/>
        </w:rPr>
        <w:t xml:space="preserve">croissance </w:t>
      </w:r>
      <w:r w:rsidR="00023167" w:rsidRPr="008B4627">
        <w:rPr>
          <w:lang w:val="fr-FR"/>
        </w:rPr>
        <w:t xml:space="preserve">des nuitées </w:t>
      </w:r>
      <w:r w:rsidR="00D41037" w:rsidRPr="008B4627">
        <w:rPr>
          <w:lang w:val="fr-FR"/>
        </w:rPr>
        <w:t>enregistrée</w:t>
      </w:r>
      <w:r w:rsidR="00564260">
        <w:rPr>
          <w:lang w:val="fr-FR"/>
        </w:rPr>
        <w:t>s</w:t>
      </w:r>
      <w:r w:rsidR="00D41037" w:rsidRPr="008B4627">
        <w:rPr>
          <w:lang w:val="fr-FR"/>
        </w:rPr>
        <w:t xml:space="preserve"> depuis 2014</w:t>
      </w:r>
      <w:r w:rsidR="00023167" w:rsidRPr="008B4627">
        <w:rPr>
          <w:lang w:val="fr-FR"/>
        </w:rPr>
        <w:t xml:space="preserve"> (+50</w:t>
      </w:r>
      <w:proofErr w:type="gramStart"/>
      <w:r w:rsidR="00023167" w:rsidRPr="008B4627">
        <w:rPr>
          <w:lang w:val="fr-FR"/>
        </w:rPr>
        <w:t>%)*</w:t>
      </w:r>
      <w:proofErr w:type="gramEnd"/>
      <w:r w:rsidR="00D41037" w:rsidRPr="008B4627">
        <w:rPr>
          <w:lang w:val="fr-FR"/>
        </w:rPr>
        <w:t xml:space="preserve">. </w:t>
      </w:r>
      <w:r w:rsidR="00023167" w:rsidRPr="008B4627">
        <w:rPr>
          <w:lang w:val="fr-FR"/>
        </w:rPr>
        <w:t>Pour continuer à exploiter</w:t>
      </w:r>
      <w:r w:rsidR="00D41037" w:rsidRPr="008B4627">
        <w:rPr>
          <w:color w:val="4F81BD" w:themeColor="accent1"/>
          <w:lang w:val="fr-FR"/>
        </w:rPr>
        <w:t xml:space="preserve"> </w:t>
      </w:r>
      <w:r w:rsidR="00023167" w:rsidRPr="008B4627">
        <w:rPr>
          <w:lang w:val="fr-FR"/>
        </w:rPr>
        <w:t xml:space="preserve">l’énorme </w:t>
      </w:r>
      <w:r w:rsidR="00D41037" w:rsidRPr="008B4627">
        <w:rPr>
          <w:lang w:val="fr-FR"/>
        </w:rPr>
        <w:t>potentiel que représente</w:t>
      </w:r>
      <w:r w:rsidR="002B2F2D">
        <w:rPr>
          <w:lang w:val="fr-FR"/>
        </w:rPr>
        <w:t>nt</w:t>
      </w:r>
      <w:r w:rsidR="00D41037" w:rsidRPr="008B4627">
        <w:rPr>
          <w:lang w:val="fr-FR"/>
        </w:rPr>
        <w:t xml:space="preserve"> </w:t>
      </w:r>
      <w:r w:rsidR="002B2F2D">
        <w:rPr>
          <w:lang w:val="fr-FR"/>
        </w:rPr>
        <w:t>les</w:t>
      </w:r>
      <w:r w:rsidR="00D41037" w:rsidRPr="008B4627">
        <w:rPr>
          <w:lang w:val="fr-FR"/>
        </w:rPr>
        <w:t xml:space="preserve"> nouvelle</w:t>
      </w:r>
      <w:r w:rsidR="002B2F2D">
        <w:rPr>
          <w:lang w:val="fr-FR"/>
        </w:rPr>
        <w:t>s</w:t>
      </w:r>
      <w:r w:rsidR="00D41037" w:rsidRPr="008B4627">
        <w:rPr>
          <w:lang w:val="fr-FR"/>
        </w:rPr>
        <w:t xml:space="preserve"> génération</w:t>
      </w:r>
      <w:r w:rsidR="002B2F2D">
        <w:rPr>
          <w:lang w:val="fr-FR"/>
        </w:rPr>
        <w:t>s</w:t>
      </w:r>
      <w:r w:rsidR="00D41037" w:rsidRPr="008B4627">
        <w:rPr>
          <w:lang w:val="fr-FR"/>
        </w:rPr>
        <w:t xml:space="preserve"> d</w:t>
      </w:r>
      <w:r w:rsidR="002B2F2D">
        <w:rPr>
          <w:lang w:val="fr-FR"/>
        </w:rPr>
        <w:t>’</w:t>
      </w:r>
      <w:r w:rsidR="0054350B" w:rsidRPr="008B4627">
        <w:rPr>
          <w:color w:val="000000" w:themeColor="text1"/>
          <w:lang w:val="fr-FR"/>
        </w:rPr>
        <w:t>hôtes</w:t>
      </w:r>
      <w:r w:rsidR="00D41037" w:rsidRPr="008B4627">
        <w:rPr>
          <w:color w:val="4F81BD" w:themeColor="accent1"/>
          <w:lang w:val="fr-FR"/>
        </w:rPr>
        <w:t xml:space="preserve"> </w:t>
      </w:r>
      <w:r w:rsidR="00D41037" w:rsidRPr="008B4627">
        <w:rPr>
          <w:lang w:val="fr-FR"/>
        </w:rPr>
        <w:t xml:space="preserve">de langue chinoise, ST est présente à </w:t>
      </w:r>
      <w:r w:rsidR="005945AD" w:rsidRPr="008B4627">
        <w:rPr>
          <w:color w:val="000000" w:themeColor="text1"/>
          <w:lang w:val="fr-FR"/>
        </w:rPr>
        <w:t>Beijing</w:t>
      </w:r>
      <w:r w:rsidR="0054350B" w:rsidRPr="008B4627">
        <w:rPr>
          <w:color w:val="000000" w:themeColor="text1"/>
          <w:lang w:val="fr-FR"/>
        </w:rPr>
        <w:t xml:space="preserve">, </w:t>
      </w:r>
      <w:r w:rsidR="00D41037" w:rsidRPr="008B4627">
        <w:rPr>
          <w:color w:val="000000" w:themeColor="text1"/>
          <w:lang w:val="fr-FR"/>
        </w:rPr>
        <w:t>Shanghai,</w:t>
      </w:r>
      <w:r w:rsidR="0054350B" w:rsidRPr="008B4627">
        <w:rPr>
          <w:color w:val="000000" w:themeColor="text1"/>
          <w:lang w:val="fr-FR"/>
        </w:rPr>
        <w:t xml:space="preserve"> </w:t>
      </w:r>
      <w:r w:rsidR="00D41037" w:rsidRPr="008B4627">
        <w:rPr>
          <w:color w:val="000000" w:themeColor="text1"/>
          <w:lang w:val="fr-FR"/>
        </w:rPr>
        <w:t>Hong Kong et Taipei</w:t>
      </w:r>
      <w:r w:rsidR="002B2F2D">
        <w:rPr>
          <w:color w:val="000000" w:themeColor="text1"/>
          <w:lang w:val="fr-FR"/>
        </w:rPr>
        <w:t xml:space="preserve"> avec une équipe de 13 personnes.</w:t>
      </w:r>
      <w:r w:rsidR="00D41037" w:rsidRPr="008B4627">
        <w:rPr>
          <w:color w:val="000000" w:themeColor="text1"/>
          <w:lang w:val="fr-FR"/>
        </w:rPr>
        <w:t xml:space="preserve"> </w:t>
      </w:r>
    </w:p>
    <w:p w14:paraId="3AFB290B" w14:textId="77777777" w:rsidR="00D41037" w:rsidRPr="008B4627" w:rsidRDefault="00D41037" w:rsidP="00D41037">
      <w:pPr>
        <w:outlineLvl w:val="0"/>
        <w:rPr>
          <w:lang w:val="fr-FR"/>
        </w:rPr>
      </w:pPr>
    </w:p>
    <w:p w14:paraId="50626176" w14:textId="6B1CE8F8" w:rsidR="00D41037" w:rsidRPr="008B4627" w:rsidRDefault="00D41037" w:rsidP="00D41037">
      <w:pPr>
        <w:outlineLvl w:val="0"/>
        <w:rPr>
          <w:b/>
          <w:bCs/>
          <w:lang w:val="fr-FR"/>
        </w:rPr>
      </w:pPr>
      <w:r w:rsidRPr="008B4627">
        <w:rPr>
          <w:b/>
          <w:bCs/>
          <w:lang w:val="fr-FR"/>
        </w:rPr>
        <w:t xml:space="preserve">Une </w:t>
      </w:r>
      <w:r w:rsidR="008B4627" w:rsidRPr="008B4627">
        <w:rPr>
          <w:b/>
          <w:bCs/>
          <w:lang w:val="fr-FR"/>
        </w:rPr>
        <w:t>sinophile</w:t>
      </w:r>
      <w:r w:rsidR="005945AD" w:rsidRPr="008B4627">
        <w:rPr>
          <w:b/>
          <w:bCs/>
          <w:lang w:val="fr-FR"/>
        </w:rPr>
        <w:t xml:space="preserve"> </w:t>
      </w:r>
      <w:r w:rsidRPr="008B4627">
        <w:rPr>
          <w:b/>
          <w:bCs/>
          <w:lang w:val="fr-FR"/>
        </w:rPr>
        <w:t>experte en marketing et en tourisme</w:t>
      </w:r>
      <w:r w:rsidR="005945AD" w:rsidRPr="008B4627">
        <w:rPr>
          <w:b/>
          <w:bCs/>
          <w:lang w:val="fr-FR"/>
        </w:rPr>
        <w:t>.</w:t>
      </w:r>
      <w:r w:rsidRPr="008B4627">
        <w:rPr>
          <w:b/>
          <w:bCs/>
          <w:lang w:val="fr-FR"/>
        </w:rPr>
        <w:t xml:space="preserve"> </w:t>
      </w:r>
    </w:p>
    <w:p w14:paraId="6941DD3B" w14:textId="7A8585D5" w:rsidR="00D41037" w:rsidRPr="002079D4" w:rsidRDefault="00D41037" w:rsidP="00D41037">
      <w:pPr>
        <w:outlineLvl w:val="0"/>
        <w:rPr>
          <w:color w:val="000000" w:themeColor="text1"/>
          <w:lang w:val="fr-FR"/>
        </w:rPr>
      </w:pPr>
      <w:r w:rsidRPr="008B4627">
        <w:rPr>
          <w:lang w:val="fr-FR"/>
        </w:rPr>
        <w:t xml:space="preserve">Daniela </w:t>
      </w:r>
      <w:proofErr w:type="spellStart"/>
      <w:r w:rsidRPr="008B4627">
        <w:rPr>
          <w:lang w:val="fr-FR"/>
        </w:rPr>
        <w:t>Chiani</w:t>
      </w:r>
      <w:proofErr w:type="spellEnd"/>
      <w:r w:rsidRPr="008B4627">
        <w:rPr>
          <w:lang w:val="fr-FR"/>
        </w:rPr>
        <w:t xml:space="preserve"> est titulaire d’un </w:t>
      </w:r>
      <w:proofErr w:type="spellStart"/>
      <w:r w:rsidR="008B4627">
        <w:rPr>
          <w:lang w:val="fr-FR"/>
        </w:rPr>
        <w:t>B</w:t>
      </w:r>
      <w:r w:rsidRPr="008B4627">
        <w:rPr>
          <w:lang w:val="fr-FR"/>
        </w:rPr>
        <w:t>achelor</w:t>
      </w:r>
      <w:proofErr w:type="spellEnd"/>
      <w:r w:rsidRPr="008B4627">
        <w:rPr>
          <w:lang w:val="fr-FR"/>
        </w:rPr>
        <w:t xml:space="preserve"> en </w:t>
      </w:r>
      <w:r w:rsidR="00E4477B">
        <w:rPr>
          <w:lang w:val="fr-FR"/>
        </w:rPr>
        <w:t>médias/communication</w:t>
      </w:r>
      <w:r w:rsidRPr="008B4627">
        <w:rPr>
          <w:lang w:val="fr-FR"/>
        </w:rPr>
        <w:t xml:space="preserve"> et</w:t>
      </w:r>
      <w:r w:rsidR="008B4627">
        <w:rPr>
          <w:lang w:val="fr-FR"/>
        </w:rPr>
        <w:t xml:space="preserve"> </w:t>
      </w:r>
      <w:r w:rsidR="00420BDB">
        <w:rPr>
          <w:lang w:val="fr-FR"/>
        </w:rPr>
        <w:t>langue chinoise</w:t>
      </w:r>
      <w:r w:rsidR="008B4627">
        <w:rPr>
          <w:lang w:val="fr-FR"/>
        </w:rPr>
        <w:t>,</w:t>
      </w:r>
      <w:r w:rsidRPr="008B4627">
        <w:rPr>
          <w:lang w:val="fr-FR"/>
        </w:rPr>
        <w:t xml:space="preserve"> ainsi que d’un </w:t>
      </w:r>
      <w:r w:rsidR="008B4627">
        <w:rPr>
          <w:lang w:val="fr-FR"/>
        </w:rPr>
        <w:t>M</w:t>
      </w:r>
      <w:r w:rsidRPr="008B4627">
        <w:rPr>
          <w:lang w:val="fr-FR"/>
        </w:rPr>
        <w:t xml:space="preserve">aster en sciences de la communication et des médias. Après une expérience en agence </w:t>
      </w:r>
      <w:r w:rsidR="008B4627">
        <w:rPr>
          <w:lang w:val="fr-FR"/>
        </w:rPr>
        <w:t>dans le département</w:t>
      </w:r>
      <w:r w:rsidRPr="008B4627">
        <w:rPr>
          <w:lang w:val="fr-FR"/>
        </w:rPr>
        <w:t xml:space="preserve"> relations publiques et stratégie de Jung </w:t>
      </w:r>
      <w:proofErr w:type="spellStart"/>
      <w:r w:rsidRPr="008B4627">
        <w:rPr>
          <w:lang w:val="fr-FR"/>
        </w:rPr>
        <w:t>von</w:t>
      </w:r>
      <w:proofErr w:type="spellEnd"/>
      <w:r w:rsidRPr="008B4627">
        <w:rPr>
          <w:lang w:val="fr-FR"/>
        </w:rPr>
        <w:t xml:space="preserve"> Matt/Limmat à Zurich, puis à l’étranger en tant que </w:t>
      </w:r>
      <w:r w:rsidRPr="004716E7">
        <w:rPr>
          <w:color w:val="000000" w:themeColor="text1"/>
          <w:lang w:val="fr-FR"/>
        </w:rPr>
        <w:t xml:space="preserve">responsable de contenus </w:t>
      </w:r>
      <w:r w:rsidR="000F3238" w:rsidRPr="004716E7">
        <w:rPr>
          <w:color w:val="000000" w:themeColor="text1"/>
          <w:lang w:val="fr-FR"/>
        </w:rPr>
        <w:t>pour</w:t>
      </w:r>
      <w:r w:rsidRPr="004716E7">
        <w:rPr>
          <w:color w:val="000000" w:themeColor="text1"/>
          <w:lang w:val="fr-FR"/>
        </w:rPr>
        <w:t xml:space="preserve"> </w:t>
      </w:r>
      <w:proofErr w:type="spellStart"/>
      <w:r w:rsidR="008B4627" w:rsidRPr="00564260">
        <w:rPr>
          <w:color w:val="000000" w:themeColor="text1"/>
          <w:lang w:val="fr-FR"/>
        </w:rPr>
        <w:t>S</w:t>
      </w:r>
      <w:r w:rsidRPr="004716E7">
        <w:rPr>
          <w:color w:val="000000" w:themeColor="text1"/>
          <w:lang w:val="fr-FR"/>
        </w:rPr>
        <w:t>wissnex</w:t>
      </w:r>
      <w:proofErr w:type="spellEnd"/>
      <w:r w:rsidRPr="004716E7">
        <w:rPr>
          <w:color w:val="000000" w:themeColor="text1"/>
          <w:lang w:val="fr-FR"/>
        </w:rPr>
        <w:t xml:space="preserve"> </w:t>
      </w:r>
      <w:r w:rsidR="008B4627" w:rsidRPr="004716E7">
        <w:rPr>
          <w:color w:val="000000" w:themeColor="text1"/>
          <w:lang w:val="fr-FR"/>
        </w:rPr>
        <w:t xml:space="preserve">à </w:t>
      </w:r>
      <w:r w:rsidRPr="004716E7">
        <w:rPr>
          <w:color w:val="000000" w:themeColor="text1"/>
          <w:lang w:val="fr-FR"/>
        </w:rPr>
        <w:t>Boston (</w:t>
      </w:r>
      <w:r w:rsidR="000F3238" w:rsidRPr="004716E7">
        <w:rPr>
          <w:color w:val="000000" w:themeColor="text1"/>
          <w:lang w:val="fr-FR"/>
        </w:rPr>
        <w:t>USA</w:t>
      </w:r>
      <w:r w:rsidRPr="004716E7">
        <w:rPr>
          <w:color w:val="000000" w:themeColor="text1"/>
          <w:lang w:val="fr-FR"/>
        </w:rPr>
        <w:t xml:space="preserve">), Daniela </w:t>
      </w:r>
      <w:proofErr w:type="spellStart"/>
      <w:r w:rsidRPr="004716E7">
        <w:rPr>
          <w:color w:val="000000" w:themeColor="text1"/>
          <w:lang w:val="fr-FR"/>
        </w:rPr>
        <w:t>Chiani</w:t>
      </w:r>
      <w:proofErr w:type="spellEnd"/>
      <w:r w:rsidRPr="004716E7">
        <w:rPr>
          <w:color w:val="000000" w:themeColor="text1"/>
          <w:lang w:val="fr-FR"/>
        </w:rPr>
        <w:t xml:space="preserve"> travaille depuis 2020 </w:t>
      </w:r>
      <w:r w:rsidR="004716E7" w:rsidRPr="004716E7">
        <w:rPr>
          <w:color w:val="000000" w:themeColor="text1"/>
          <w:lang w:val="fr-FR"/>
        </w:rPr>
        <w:t>dans la division</w:t>
      </w:r>
      <w:r w:rsidRPr="004716E7">
        <w:rPr>
          <w:color w:val="000000" w:themeColor="text1"/>
          <w:lang w:val="fr-FR"/>
        </w:rPr>
        <w:t xml:space="preserve"> marketing </w:t>
      </w:r>
      <w:r w:rsidR="004716E7" w:rsidRPr="004716E7">
        <w:rPr>
          <w:color w:val="000000" w:themeColor="text1"/>
          <w:lang w:val="fr-FR"/>
        </w:rPr>
        <w:t>a</w:t>
      </w:r>
      <w:r w:rsidRPr="004716E7">
        <w:rPr>
          <w:color w:val="000000" w:themeColor="text1"/>
          <w:lang w:val="fr-FR"/>
        </w:rPr>
        <w:t>u siège de ST</w:t>
      </w:r>
      <w:r w:rsidR="004716E7" w:rsidRPr="004716E7">
        <w:rPr>
          <w:color w:val="000000" w:themeColor="text1"/>
          <w:lang w:val="fr-FR"/>
        </w:rPr>
        <w:t xml:space="preserve"> à Zurich</w:t>
      </w:r>
      <w:r w:rsidRPr="004716E7">
        <w:rPr>
          <w:color w:val="000000" w:themeColor="text1"/>
          <w:lang w:val="fr-FR"/>
        </w:rPr>
        <w:t xml:space="preserve">. Cette professionnelle du </w:t>
      </w:r>
      <w:r w:rsidR="004716E7">
        <w:rPr>
          <w:color w:val="000000" w:themeColor="text1"/>
          <w:lang w:val="fr-FR"/>
        </w:rPr>
        <w:t>marketing touristique,</w:t>
      </w:r>
      <w:r w:rsidRPr="004716E7">
        <w:rPr>
          <w:color w:val="000000" w:themeColor="text1"/>
          <w:lang w:val="fr-FR"/>
        </w:rPr>
        <w:t xml:space="preserve"> parl</w:t>
      </w:r>
      <w:r w:rsidR="004716E7">
        <w:rPr>
          <w:color w:val="000000" w:themeColor="text1"/>
          <w:lang w:val="fr-FR"/>
        </w:rPr>
        <w:t>ant couramment</w:t>
      </w:r>
      <w:r w:rsidRPr="004716E7">
        <w:rPr>
          <w:color w:val="000000" w:themeColor="text1"/>
          <w:lang w:val="fr-FR"/>
        </w:rPr>
        <w:t xml:space="preserve"> mandarin</w:t>
      </w:r>
      <w:r w:rsidR="004716E7">
        <w:rPr>
          <w:color w:val="000000" w:themeColor="text1"/>
          <w:lang w:val="fr-FR"/>
        </w:rPr>
        <w:t>,</w:t>
      </w:r>
      <w:r w:rsidRPr="004716E7">
        <w:rPr>
          <w:color w:val="000000" w:themeColor="text1"/>
          <w:lang w:val="fr-FR"/>
        </w:rPr>
        <w:t xml:space="preserve"> </w:t>
      </w:r>
      <w:r w:rsidR="000F3238" w:rsidRPr="004716E7">
        <w:rPr>
          <w:color w:val="000000" w:themeColor="text1"/>
          <w:lang w:val="fr-FR"/>
        </w:rPr>
        <w:t>sera en charge</w:t>
      </w:r>
      <w:r w:rsidR="004716E7">
        <w:rPr>
          <w:color w:val="000000" w:themeColor="text1"/>
          <w:lang w:val="fr-FR"/>
        </w:rPr>
        <w:t xml:space="preserve"> à Beijing</w:t>
      </w:r>
      <w:r w:rsidR="000F3238" w:rsidRPr="004716E7">
        <w:rPr>
          <w:color w:val="000000" w:themeColor="text1"/>
          <w:lang w:val="fr-FR"/>
        </w:rPr>
        <w:t>, dès le</w:t>
      </w:r>
      <w:r w:rsidRPr="004716E7">
        <w:rPr>
          <w:color w:val="000000" w:themeColor="text1"/>
          <w:lang w:val="fr-FR"/>
        </w:rPr>
        <w:t xml:space="preserve"> </w:t>
      </w:r>
      <w:r w:rsidRPr="008B4627">
        <w:rPr>
          <w:lang w:val="fr-FR"/>
        </w:rPr>
        <w:t>1</w:t>
      </w:r>
      <w:r w:rsidRPr="008B4627">
        <w:rPr>
          <w:vertAlign w:val="superscript"/>
          <w:lang w:val="fr-FR"/>
        </w:rPr>
        <w:t>er</w:t>
      </w:r>
      <w:r w:rsidRPr="008B4627">
        <w:rPr>
          <w:lang w:val="fr-FR"/>
        </w:rPr>
        <w:t xml:space="preserve"> mai 2022</w:t>
      </w:r>
      <w:r w:rsidR="000F3238" w:rsidRPr="008B4627">
        <w:rPr>
          <w:lang w:val="fr-FR"/>
        </w:rPr>
        <w:t>,</w:t>
      </w:r>
      <w:r w:rsidRPr="008B4627">
        <w:rPr>
          <w:lang w:val="fr-FR"/>
        </w:rPr>
        <w:t xml:space="preserve"> </w:t>
      </w:r>
      <w:r w:rsidR="000F3238" w:rsidRPr="004716E7">
        <w:rPr>
          <w:color w:val="000000" w:themeColor="text1"/>
          <w:lang w:val="fr-FR"/>
        </w:rPr>
        <w:t>de</w:t>
      </w:r>
      <w:r w:rsidR="000F3238" w:rsidRPr="008B4627">
        <w:rPr>
          <w:color w:val="4F81BD" w:themeColor="accent1"/>
          <w:lang w:val="fr-FR"/>
        </w:rPr>
        <w:t xml:space="preserve"> </w:t>
      </w:r>
      <w:r w:rsidRPr="008B4627">
        <w:rPr>
          <w:lang w:val="fr-FR"/>
        </w:rPr>
        <w:t xml:space="preserve">la promotion touristique </w:t>
      </w:r>
      <w:r w:rsidR="004716E7">
        <w:rPr>
          <w:lang w:val="fr-FR"/>
        </w:rPr>
        <w:t>de la Suisse pour la Grande Chine</w:t>
      </w:r>
      <w:r w:rsidRPr="008B4627">
        <w:rPr>
          <w:lang w:val="fr-FR"/>
        </w:rPr>
        <w:t xml:space="preserve">. </w:t>
      </w:r>
      <w:r w:rsidR="004716E7">
        <w:rPr>
          <w:lang w:val="fr-FR"/>
        </w:rPr>
        <w:t>Sur ce marché, l</w:t>
      </w:r>
      <w:r w:rsidRPr="008B4627">
        <w:rPr>
          <w:lang w:val="fr-FR"/>
        </w:rPr>
        <w:t xml:space="preserve">es activités </w:t>
      </w:r>
      <w:r w:rsidR="00E95145" w:rsidRPr="00A34EA2">
        <w:rPr>
          <w:color w:val="000000" w:themeColor="text1"/>
          <w:lang w:val="fr-FR"/>
        </w:rPr>
        <w:t>sont</w:t>
      </w:r>
      <w:r w:rsidR="004716E7" w:rsidRPr="00A34EA2">
        <w:rPr>
          <w:color w:val="000000" w:themeColor="text1"/>
          <w:lang w:val="fr-FR"/>
        </w:rPr>
        <w:t>,</w:t>
      </w:r>
      <w:r w:rsidRPr="00A34EA2">
        <w:rPr>
          <w:color w:val="000000" w:themeColor="text1"/>
          <w:lang w:val="fr-FR"/>
        </w:rPr>
        <w:t xml:space="preserve"> </w:t>
      </w:r>
      <w:r w:rsidRPr="008B4627">
        <w:rPr>
          <w:lang w:val="fr-FR"/>
        </w:rPr>
        <w:t>plus que jamais</w:t>
      </w:r>
      <w:r w:rsidR="000F3238" w:rsidRPr="008B4627">
        <w:rPr>
          <w:lang w:val="fr-FR"/>
        </w:rPr>
        <w:t>,</w:t>
      </w:r>
      <w:r w:rsidRPr="008B4627">
        <w:rPr>
          <w:lang w:val="fr-FR"/>
        </w:rPr>
        <w:t xml:space="preserve"> consacrées </w:t>
      </w:r>
      <w:r w:rsidR="00A34EA2">
        <w:rPr>
          <w:lang w:val="fr-FR"/>
        </w:rPr>
        <w:t>à des</w:t>
      </w:r>
      <w:r w:rsidRPr="008B4627">
        <w:rPr>
          <w:lang w:val="fr-FR"/>
        </w:rPr>
        <w:t xml:space="preserve"> promotions en ligne </w:t>
      </w:r>
      <w:r w:rsidR="00E95145" w:rsidRPr="008B4627">
        <w:rPr>
          <w:lang w:val="fr-FR"/>
        </w:rPr>
        <w:t xml:space="preserve">innovantes </w:t>
      </w:r>
      <w:r w:rsidRPr="008B4627">
        <w:rPr>
          <w:lang w:val="fr-FR"/>
        </w:rPr>
        <w:t xml:space="preserve">sur </w:t>
      </w:r>
      <w:r w:rsidR="00A34EA2">
        <w:rPr>
          <w:lang w:val="fr-FR"/>
        </w:rPr>
        <w:t>les plateformes</w:t>
      </w:r>
      <w:r w:rsidRPr="008B4627">
        <w:rPr>
          <w:lang w:val="fr-FR"/>
        </w:rPr>
        <w:t xml:space="preserve"> Web et réseaux sociaux </w:t>
      </w:r>
      <w:r w:rsidR="00E95145" w:rsidRPr="00A34EA2">
        <w:rPr>
          <w:color w:val="000000" w:themeColor="text1"/>
          <w:lang w:val="fr-FR"/>
        </w:rPr>
        <w:t>les plus pertinents</w:t>
      </w:r>
      <w:r w:rsidRPr="008B4627">
        <w:rPr>
          <w:lang w:val="fr-FR"/>
        </w:rPr>
        <w:t xml:space="preserve">. Elles </w:t>
      </w:r>
      <w:r w:rsidR="00A34EA2">
        <w:rPr>
          <w:lang w:val="fr-FR"/>
        </w:rPr>
        <w:t xml:space="preserve">ciblent principalement des hôtes individuels potentiels </w:t>
      </w:r>
      <w:r w:rsidR="004215BF">
        <w:rPr>
          <w:lang w:val="fr-FR"/>
        </w:rPr>
        <w:t>aux intérêts</w:t>
      </w:r>
      <w:r w:rsidRPr="008B4627">
        <w:rPr>
          <w:lang w:val="fr-FR"/>
        </w:rPr>
        <w:t xml:space="preserve"> spécifiques, </w:t>
      </w:r>
      <w:r w:rsidR="00A34EA2">
        <w:rPr>
          <w:lang w:val="fr-FR"/>
        </w:rPr>
        <w:t>en particulier</w:t>
      </w:r>
      <w:r w:rsidRPr="008B4627">
        <w:rPr>
          <w:lang w:val="fr-FR"/>
        </w:rPr>
        <w:t xml:space="preserve"> </w:t>
      </w:r>
      <w:r w:rsidR="00A34EA2">
        <w:rPr>
          <w:lang w:val="fr-FR"/>
        </w:rPr>
        <w:t>issus</w:t>
      </w:r>
      <w:r w:rsidRPr="008B4627">
        <w:rPr>
          <w:lang w:val="fr-FR"/>
        </w:rPr>
        <w:t xml:space="preserve"> des nouvelles générations </w:t>
      </w:r>
      <w:r w:rsidR="00044DCC">
        <w:rPr>
          <w:lang w:val="fr-FR"/>
        </w:rPr>
        <w:t>de jeunes urbains</w:t>
      </w:r>
      <w:r w:rsidRPr="008B4627">
        <w:rPr>
          <w:lang w:val="fr-FR"/>
        </w:rPr>
        <w:t xml:space="preserve">. </w:t>
      </w:r>
      <w:r w:rsidRPr="008B4627">
        <w:rPr>
          <w:lang w:val="fr-FR"/>
        </w:rPr>
        <w:br/>
      </w:r>
      <w:r w:rsidR="002B2F2D">
        <w:rPr>
          <w:color w:val="000000" w:themeColor="text1"/>
          <w:lang w:val="fr-FR"/>
        </w:rPr>
        <w:t>Sous l’impulsion d</w:t>
      </w:r>
      <w:r w:rsidR="00E95145" w:rsidRPr="00A717C0">
        <w:rPr>
          <w:color w:val="000000" w:themeColor="text1"/>
          <w:lang w:val="fr-FR"/>
        </w:rPr>
        <w:t>es</w:t>
      </w:r>
      <w:r w:rsidRPr="00A717C0">
        <w:rPr>
          <w:color w:val="000000" w:themeColor="text1"/>
          <w:lang w:val="fr-FR"/>
        </w:rPr>
        <w:t xml:space="preserve"> </w:t>
      </w:r>
      <w:r w:rsidRPr="008B4627">
        <w:rPr>
          <w:lang w:val="fr-FR"/>
        </w:rPr>
        <w:t xml:space="preserve">prochains Jeux </w:t>
      </w:r>
      <w:r w:rsidR="00A717C0">
        <w:rPr>
          <w:lang w:val="fr-FR"/>
        </w:rPr>
        <w:t>O</w:t>
      </w:r>
      <w:r w:rsidRPr="008B4627">
        <w:rPr>
          <w:lang w:val="fr-FR"/>
        </w:rPr>
        <w:t>lympiques</w:t>
      </w:r>
      <w:r w:rsidR="002B2F2D">
        <w:rPr>
          <w:lang w:val="fr-FR"/>
        </w:rPr>
        <w:t xml:space="preserve">, la notoriété et la popularité des </w:t>
      </w:r>
      <w:r w:rsidRPr="008B4627">
        <w:rPr>
          <w:lang w:val="fr-FR"/>
        </w:rPr>
        <w:t xml:space="preserve">sports d’hiver </w:t>
      </w:r>
      <w:r w:rsidR="002B2F2D">
        <w:rPr>
          <w:lang w:val="fr-FR"/>
        </w:rPr>
        <w:t>devraient</w:t>
      </w:r>
      <w:r w:rsidR="00420BDB">
        <w:rPr>
          <w:lang w:val="fr-FR"/>
        </w:rPr>
        <w:t xml:space="preserve"> encore</w:t>
      </w:r>
      <w:r w:rsidR="002B2F2D">
        <w:rPr>
          <w:lang w:val="fr-FR"/>
        </w:rPr>
        <w:t xml:space="preserve"> s’étendre auprès d’une population </w:t>
      </w:r>
      <w:r w:rsidR="00564260">
        <w:rPr>
          <w:lang w:val="fr-FR"/>
        </w:rPr>
        <w:t>d</w:t>
      </w:r>
      <w:r w:rsidR="002B2F2D">
        <w:rPr>
          <w:lang w:val="fr-FR"/>
        </w:rPr>
        <w:t>’amateurs et d’amatrices toujours plus nombreux dans cette région du monde</w:t>
      </w:r>
      <w:r w:rsidRPr="008B4627">
        <w:rPr>
          <w:lang w:val="fr-FR"/>
        </w:rPr>
        <w:t>. ST exploiter</w:t>
      </w:r>
      <w:r w:rsidR="00044DCC">
        <w:rPr>
          <w:lang w:val="fr-FR"/>
        </w:rPr>
        <w:t>a</w:t>
      </w:r>
      <w:r w:rsidRPr="008B4627">
        <w:rPr>
          <w:lang w:val="fr-FR"/>
        </w:rPr>
        <w:t xml:space="preserve"> ce potentiel pour </w:t>
      </w:r>
      <w:r w:rsidR="00044DCC">
        <w:rPr>
          <w:lang w:val="fr-FR"/>
        </w:rPr>
        <w:t>y présenter</w:t>
      </w:r>
      <w:r w:rsidRPr="008B4627">
        <w:rPr>
          <w:lang w:val="fr-FR"/>
        </w:rPr>
        <w:t xml:space="preserve"> aux fans de sports de </w:t>
      </w:r>
      <w:r w:rsidR="00044DCC">
        <w:rPr>
          <w:lang w:val="fr-FR"/>
        </w:rPr>
        <w:t>neige toutes les facettes du</w:t>
      </w:r>
      <w:r w:rsidRPr="008B4627">
        <w:rPr>
          <w:lang w:val="fr-FR"/>
        </w:rPr>
        <w:t xml:space="preserve"> berceau des sports d’hiver et promouvoir les </w:t>
      </w:r>
      <w:r w:rsidR="00044DCC">
        <w:rPr>
          <w:lang w:val="fr-FR"/>
        </w:rPr>
        <w:t>séjours hivernaux</w:t>
      </w:r>
      <w:r w:rsidRPr="008B4627">
        <w:rPr>
          <w:color w:val="4F81BD" w:themeColor="accent1"/>
          <w:lang w:val="fr-FR"/>
        </w:rPr>
        <w:t xml:space="preserve"> </w:t>
      </w:r>
      <w:r w:rsidRPr="008B4627">
        <w:rPr>
          <w:lang w:val="fr-FR"/>
        </w:rPr>
        <w:t xml:space="preserve">en Suisse. </w:t>
      </w:r>
      <w:proofErr w:type="gramStart"/>
      <w:r w:rsidRPr="008B4627">
        <w:rPr>
          <w:lang w:val="fr-FR"/>
        </w:rPr>
        <w:t>«</w:t>
      </w:r>
      <w:r w:rsidR="00044DCC">
        <w:rPr>
          <w:lang w:val="fr-FR"/>
        </w:rPr>
        <w:t>Personnalité</w:t>
      </w:r>
      <w:proofErr w:type="gramEnd"/>
      <w:r w:rsidR="00044DCC">
        <w:rPr>
          <w:lang w:val="fr-FR"/>
        </w:rPr>
        <w:t xml:space="preserve"> expérimentée dans </w:t>
      </w:r>
      <w:r w:rsidR="00044DCC" w:rsidRPr="002079D4">
        <w:rPr>
          <w:color w:val="000000" w:themeColor="text1"/>
          <w:lang w:val="fr-FR"/>
        </w:rPr>
        <w:t xml:space="preserve">le marketing touristique, qui possède les connaissances culturelles et linguistiques requises, </w:t>
      </w:r>
      <w:r w:rsidRPr="002079D4">
        <w:rPr>
          <w:color w:val="000000" w:themeColor="text1"/>
          <w:lang w:val="fr-FR"/>
        </w:rPr>
        <w:t xml:space="preserve">Daniela </w:t>
      </w:r>
      <w:proofErr w:type="spellStart"/>
      <w:r w:rsidRPr="002079D4">
        <w:rPr>
          <w:color w:val="000000" w:themeColor="text1"/>
          <w:lang w:val="fr-FR"/>
        </w:rPr>
        <w:t>Chiani</w:t>
      </w:r>
      <w:proofErr w:type="spellEnd"/>
      <w:r w:rsidRPr="002079D4">
        <w:rPr>
          <w:color w:val="000000" w:themeColor="text1"/>
          <w:lang w:val="fr-FR"/>
        </w:rPr>
        <w:t xml:space="preserve"> </w:t>
      </w:r>
      <w:r w:rsidR="00B750A0" w:rsidRPr="002079D4">
        <w:rPr>
          <w:color w:val="000000" w:themeColor="text1"/>
          <w:lang w:val="fr-FR"/>
        </w:rPr>
        <w:t>répond parfaitement aux</w:t>
      </w:r>
      <w:r w:rsidRPr="002079D4">
        <w:rPr>
          <w:color w:val="000000" w:themeColor="text1"/>
          <w:lang w:val="fr-FR"/>
        </w:rPr>
        <w:t xml:space="preserve"> exigences que requiert ce rôle essentiel pour le tourisme suisse»</w:t>
      </w:r>
      <w:r w:rsidR="00B750A0" w:rsidRPr="002079D4">
        <w:rPr>
          <w:color w:val="000000" w:themeColor="text1"/>
          <w:lang w:val="fr-FR"/>
        </w:rPr>
        <w:t xml:space="preserve">, se réjouit Simon </w:t>
      </w:r>
      <w:proofErr w:type="spellStart"/>
      <w:r w:rsidR="00B750A0" w:rsidRPr="002079D4">
        <w:rPr>
          <w:color w:val="000000" w:themeColor="text1"/>
          <w:lang w:val="fr-FR"/>
        </w:rPr>
        <w:t>Bosshart</w:t>
      </w:r>
      <w:proofErr w:type="spellEnd"/>
      <w:r w:rsidR="00B750A0" w:rsidRPr="002079D4">
        <w:rPr>
          <w:color w:val="000000" w:themeColor="text1"/>
          <w:lang w:val="fr-FR"/>
        </w:rPr>
        <w:t xml:space="preserve">, </w:t>
      </w:r>
      <w:r w:rsidR="00A717C0" w:rsidRPr="002079D4">
        <w:rPr>
          <w:color w:val="000000" w:themeColor="text1"/>
          <w:lang w:val="fr-FR"/>
        </w:rPr>
        <w:t>directeur</w:t>
      </w:r>
      <w:r w:rsidR="00B750A0" w:rsidRPr="002079D4">
        <w:rPr>
          <w:color w:val="000000" w:themeColor="text1"/>
          <w:lang w:val="fr-FR"/>
        </w:rPr>
        <w:t xml:space="preserve"> Marchés Est de Suisse Tourisme.</w:t>
      </w:r>
    </w:p>
    <w:p w14:paraId="1ED119D2" w14:textId="77777777" w:rsidR="00D41037" w:rsidRPr="008B4627" w:rsidRDefault="00D41037" w:rsidP="00D41037">
      <w:pPr>
        <w:outlineLvl w:val="0"/>
        <w:rPr>
          <w:lang w:val="fr-FR"/>
        </w:rPr>
      </w:pPr>
    </w:p>
    <w:p w14:paraId="56D84AA7" w14:textId="0819EF8F" w:rsidR="00D41037" w:rsidRPr="002079D4" w:rsidRDefault="002079D4" w:rsidP="002079D4">
      <w:pPr>
        <w:outlineLvl w:val="0"/>
        <w:rPr>
          <w:i/>
          <w:iCs/>
          <w:sz w:val="18"/>
          <w:szCs w:val="18"/>
          <w:lang w:val="fr-FR"/>
        </w:rPr>
      </w:pPr>
      <w:r w:rsidRPr="002079D4">
        <w:rPr>
          <w:i/>
          <w:iCs/>
          <w:sz w:val="18"/>
          <w:szCs w:val="18"/>
          <w:lang w:val="fr-FR"/>
        </w:rPr>
        <w:t xml:space="preserve">* </w:t>
      </w:r>
      <w:proofErr w:type="gramStart"/>
      <w:r w:rsidR="00D41037" w:rsidRPr="002079D4">
        <w:rPr>
          <w:i/>
          <w:iCs/>
          <w:sz w:val="18"/>
          <w:szCs w:val="18"/>
          <w:lang w:val="fr-FR"/>
        </w:rPr>
        <w:t>Source:</w:t>
      </w:r>
      <w:proofErr w:type="gramEnd"/>
      <w:r w:rsidR="00D41037" w:rsidRPr="002079D4">
        <w:rPr>
          <w:i/>
          <w:iCs/>
          <w:sz w:val="18"/>
          <w:szCs w:val="18"/>
          <w:lang w:val="fr-FR"/>
        </w:rPr>
        <w:t xml:space="preserve"> Statistique de l’hébergement touristique, Office fédéral de la statistique</w:t>
      </w:r>
      <w:r>
        <w:rPr>
          <w:i/>
          <w:iCs/>
          <w:sz w:val="18"/>
          <w:szCs w:val="18"/>
          <w:lang w:val="fr-FR"/>
        </w:rPr>
        <w:t>.</w:t>
      </w:r>
    </w:p>
    <w:p w14:paraId="42B4DFCE" w14:textId="77777777" w:rsidR="00D41037" w:rsidRPr="008B4627" w:rsidRDefault="00D41037" w:rsidP="00D41037">
      <w:pPr>
        <w:outlineLvl w:val="0"/>
        <w:rPr>
          <w:i/>
          <w:iCs/>
          <w:lang w:val="fr-FR"/>
        </w:rPr>
      </w:pPr>
    </w:p>
    <w:p w14:paraId="2FFAB455" w14:textId="04D73153" w:rsidR="00D41037" w:rsidRPr="008B4627" w:rsidRDefault="006A7D8A" w:rsidP="00D41037">
      <w:pPr>
        <w:outlineLvl w:val="0"/>
        <w:rPr>
          <w:lang w:val="fr-FR"/>
        </w:rPr>
      </w:pPr>
      <w:hyperlink r:id="rId7" w:history="1">
        <w:r w:rsidR="005945AD" w:rsidRPr="008B4627">
          <w:rPr>
            <w:rStyle w:val="Hyperlink"/>
            <w:lang w:val="fr-FR"/>
          </w:rPr>
          <w:t>Faits et chiffres au sujet des touristes chinois en Suisse (données jusqu'à 2019)</w:t>
        </w:r>
      </w:hyperlink>
      <w:r w:rsidR="00D41037" w:rsidRPr="008B4627">
        <w:rPr>
          <w:lang w:val="fr-FR"/>
        </w:rPr>
        <w:t xml:space="preserve"> </w:t>
      </w:r>
    </w:p>
    <w:p w14:paraId="3FE4FA32" w14:textId="77777777" w:rsidR="00D41037" w:rsidRPr="008B4627" w:rsidRDefault="00D41037" w:rsidP="00D41037">
      <w:pPr>
        <w:rPr>
          <w:lang w:val="fr-FR"/>
        </w:rPr>
      </w:pPr>
    </w:p>
    <w:p w14:paraId="4E5F176C" w14:textId="5E07C66A" w:rsidR="00D41037" w:rsidRPr="008B4627" w:rsidRDefault="00623CEC" w:rsidP="00D41037">
      <w:pPr>
        <w:rPr>
          <w:lang w:val="fr-FR"/>
        </w:rPr>
      </w:pPr>
      <w:hyperlink r:id="rId8" w:history="1">
        <w:r w:rsidR="002079D4" w:rsidRPr="00623CEC">
          <w:rPr>
            <w:rStyle w:val="Hyperlink"/>
            <w:lang w:val="fr-FR"/>
          </w:rPr>
          <w:t>Portrait de</w:t>
        </w:r>
        <w:r w:rsidR="00D41037" w:rsidRPr="00623CEC">
          <w:rPr>
            <w:rStyle w:val="Hyperlink"/>
            <w:lang w:val="fr-FR"/>
          </w:rPr>
          <w:t xml:space="preserve"> Daniela </w:t>
        </w:r>
        <w:proofErr w:type="spellStart"/>
        <w:r w:rsidR="00D41037" w:rsidRPr="00623CEC">
          <w:rPr>
            <w:rStyle w:val="Hyperlink"/>
            <w:lang w:val="fr-FR"/>
          </w:rPr>
          <w:t>Chiani</w:t>
        </w:r>
        <w:proofErr w:type="spellEnd"/>
      </w:hyperlink>
    </w:p>
    <w:p w14:paraId="37EFDEE2" w14:textId="77777777" w:rsidR="00143AF7" w:rsidRPr="008B4627" w:rsidRDefault="00143AF7" w:rsidP="00CC1CB4">
      <w:pPr>
        <w:rPr>
          <w:b/>
          <w:bCs/>
          <w:noProof/>
          <w:highlight w:val="yellow"/>
          <w:lang w:val="fr-FR"/>
        </w:rPr>
      </w:pPr>
    </w:p>
    <w:p w14:paraId="58BEA1F4" w14:textId="756D5BEE" w:rsidR="00CC1CB4" w:rsidRPr="008B4627" w:rsidRDefault="00CC1CB4" w:rsidP="00CC1CB4">
      <w:pPr>
        <w:rPr>
          <w:noProof/>
          <w:lang w:val="fr-FR"/>
        </w:rPr>
      </w:pPr>
      <w:r w:rsidRPr="008B4627">
        <w:rPr>
          <w:b/>
          <w:bCs/>
          <w:noProof/>
          <w:lang w:val="fr-FR"/>
        </w:rPr>
        <w:lastRenderedPageBreak/>
        <w:t>Pour de plus amples informations, contacter:</w:t>
      </w:r>
      <w:r w:rsidRPr="008B4627">
        <w:rPr>
          <w:noProof/>
          <w:lang w:val="fr-FR"/>
        </w:rPr>
        <w:t xml:space="preserve"> </w:t>
      </w:r>
      <w:r w:rsidR="002079D4">
        <w:rPr>
          <w:noProof/>
          <w:lang w:val="fr-FR"/>
        </w:rPr>
        <w:br/>
      </w:r>
      <w:r w:rsidRPr="008B4627">
        <w:rPr>
          <w:noProof/>
          <w:lang w:val="fr-FR"/>
        </w:rPr>
        <w:t xml:space="preserve">Véronique Kanel, porte-parole </w:t>
      </w:r>
    </w:p>
    <w:p w14:paraId="245803BB" w14:textId="64BEB455" w:rsidR="00CC1CB4" w:rsidRDefault="00CC1CB4" w:rsidP="00CC1CB4">
      <w:pPr>
        <w:rPr>
          <w:rStyle w:val="Hyperlink"/>
          <w:noProof/>
          <w:lang w:val="fr-FR"/>
        </w:rPr>
      </w:pPr>
      <w:r w:rsidRPr="008B4627">
        <w:rPr>
          <w:noProof/>
          <w:lang w:val="fr-FR"/>
        </w:rPr>
        <w:t xml:space="preserve">Tél. +41 (0)44 288 13 63, </w:t>
      </w:r>
      <w:hyperlink r:id="rId9" w:history="1">
        <w:r w:rsidRPr="008B4627">
          <w:rPr>
            <w:rStyle w:val="Hyperlink"/>
            <w:noProof/>
            <w:lang w:val="fr-FR"/>
          </w:rPr>
          <w:t>veronique.kanel@switzerland.com</w:t>
        </w:r>
      </w:hyperlink>
    </w:p>
    <w:p w14:paraId="03191CAA" w14:textId="77777777" w:rsidR="002079D4" w:rsidRPr="008B4627" w:rsidRDefault="002079D4" w:rsidP="00CC1CB4">
      <w:pPr>
        <w:rPr>
          <w:noProof/>
          <w:lang w:val="fr-FR"/>
        </w:rPr>
      </w:pPr>
    </w:p>
    <w:p w14:paraId="5F93DA99" w14:textId="77777777" w:rsidR="00CC1CB4" w:rsidRPr="008B4627" w:rsidRDefault="00CC1CB4" w:rsidP="00CC1CB4">
      <w:pPr>
        <w:rPr>
          <w:noProof/>
          <w:lang w:val="fr-FR"/>
        </w:rPr>
      </w:pPr>
      <w:r w:rsidRPr="008B4627">
        <w:rPr>
          <w:noProof/>
          <w:lang w:val="fr-FR"/>
        </w:rPr>
        <w:t xml:space="preserve">Communiqués de presse et informations sur: </w:t>
      </w:r>
      <w:hyperlink r:id="rId10" w:history="1">
        <w:r w:rsidRPr="008B4627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8B4627" w:rsidRDefault="00D32142" w:rsidP="00704818">
      <w:pPr>
        <w:rPr>
          <w:b/>
          <w:bCs/>
          <w:lang w:val="fr-FR"/>
        </w:rPr>
      </w:pPr>
    </w:p>
    <w:sectPr w:rsidR="00D32142" w:rsidRPr="008B4627" w:rsidSect="004C23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851" w:bottom="141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6B27" w14:textId="77777777" w:rsidR="006A7D8A" w:rsidRDefault="006A7D8A" w:rsidP="00723009">
      <w:pPr>
        <w:spacing w:line="240" w:lineRule="auto"/>
      </w:pPr>
      <w:r>
        <w:separator/>
      </w:r>
    </w:p>
  </w:endnote>
  <w:endnote w:type="continuationSeparator" w:id="0">
    <w:p w14:paraId="7C740360" w14:textId="77777777" w:rsidR="006A7D8A" w:rsidRDefault="006A7D8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r>
                      <w:t>Morgartenstrasse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3FDE" w14:textId="77777777" w:rsidR="006A7D8A" w:rsidRDefault="006A7D8A" w:rsidP="00723009">
      <w:pPr>
        <w:spacing w:line="240" w:lineRule="auto"/>
      </w:pPr>
      <w:r>
        <w:separator/>
      </w:r>
    </w:p>
  </w:footnote>
  <w:footnote w:type="continuationSeparator" w:id="0">
    <w:p w14:paraId="13796CC9" w14:textId="77777777" w:rsidR="006A7D8A" w:rsidRDefault="006A7D8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662"/>
    <w:multiLevelType w:val="hybridMultilevel"/>
    <w:tmpl w:val="C2860CB4"/>
    <w:lvl w:ilvl="0" w:tplc="93E8A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3167"/>
    <w:rsid w:val="00026B80"/>
    <w:rsid w:val="00044DCC"/>
    <w:rsid w:val="000934D0"/>
    <w:rsid w:val="000C2999"/>
    <w:rsid w:val="000F3238"/>
    <w:rsid w:val="001041F4"/>
    <w:rsid w:val="0013289E"/>
    <w:rsid w:val="00136452"/>
    <w:rsid w:val="00143AF7"/>
    <w:rsid w:val="00170D9E"/>
    <w:rsid w:val="00171BE3"/>
    <w:rsid w:val="001E14BB"/>
    <w:rsid w:val="002079D4"/>
    <w:rsid w:val="002125A1"/>
    <w:rsid w:val="00243E00"/>
    <w:rsid w:val="002502B0"/>
    <w:rsid w:val="00270993"/>
    <w:rsid w:val="0029681A"/>
    <w:rsid w:val="002972AC"/>
    <w:rsid w:val="002A6F96"/>
    <w:rsid w:val="002B2F2D"/>
    <w:rsid w:val="002E4CB2"/>
    <w:rsid w:val="002F0522"/>
    <w:rsid w:val="00306A1A"/>
    <w:rsid w:val="00314D27"/>
    <w:rsid w:val="00342636"/>
    <w:rsid w:val="0035699D"/>
    <w:rsid w:val="003838FC"/>
    <w:rsid w:val="003B3FC7"/>
    <w:rsid w:val="003B66F4"/>
    <w:rsid w:val="003E14BF"/>
    <w:rsid w:val="003F10ED"/>
    <w:rsid w:val="00406A74"/>
    <w:rsid w:val="00414822"/>
    <w:rsid w:val="004202F9"/>
    <w:rsid w:val="00420BDB"/>
    <w:rsid w:val="004215BF"/>
    <w:rsid w:val="004716E7"/>
    <w:rsid w:val="004A485B"/>
    <w:rsid w:val="004B1C8A"/>
    <w:rsid w:val="004C2329"/>
    <w:rsid w:val="004D5C19"/>
    <w:rsid w:val="004D7D20"/>
    <w:rsid w:val="004F3E2A"/>
    <w:rsid w:val="00501966"/>
    <w:rsid w:val="00502316"/>
    <w:rsid w:val="00541FFD"/>
    <w:rsid w:val="0054350B"/>
    <w:rsid w:val="00544A73"/>
    <w:rsid w:val="00552732"/>
    <w:rsid w:val="00564260"/>
    <w:rsid w:val="00567422"/>
    <w:rsid w:val="00592C7A"/>
    <w:rsid w:val="005945AD"/>
    <w:rsid w:val="005A50DD"/>
    <w:rsid w:val="005B3D05"/>
    <w:rsid w:val="005C59ED"/>
    <w:rsid w:val="005E38CA"/>
    <w:rsid w:val="005F7B9E"/>
    <w:rsid w:val="0061355F"/>
    <w:rsid w:val="0061588B"/>
    <w:rsid w:val="00623CEC"/>
    <w:rsid w:val="00632F62"/>
    <w:rsid w:val="006542BD"/>
    <w:rsid w:val="00671320"/>
    <w:rsid w:val="00685D8C"/>
    <w:rsid w:val="006940D2"/>
    <w:rsid w:val="0069632F"/>
    <w:rsid w:val="00696FAA"/>
    <w:rsid w:val="006A7D8A"/>
    <w:rsid w:val="006D5F4F"/>
    <w:rsid w:val="006E144E"/>
    <w:rsid w:val="006E1C94"/>
    <w:rsid w:val="006E2FD9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90881"/>
    <w:rsid w:val="008A5ED3"/>
    <w:rsid w:val="008B3B5D"/>
    <w:rsid w:val="008B4627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56AE"/>
    <w:rsid w:val="0097353D"/>
    <w:rsid w:val="009C213F"/>
    <w:rsid w:val="009D5780"/>
    <w:rsid w:val="009E482A"/>
    <w:rsid w:val="009F2B54"/>
    <w:rsid w:val="00A34EA2"/>
    <w:rsid w:val="00A368BB"/>
    <w:rsid w:val="00A532A5"/>
    <w:rsid w:val="00A717C0"/>
    <w:rsid w:val="00A82D95"/>
    <w:rsid w:val="00A86D6C"/>
    <w:rsid w:val="00AA10D7"/>
    <w:rsid w:val="00AD3C46"/>
    <w:rsid w:val="00AF1947"/>
    <w:rsid w:val="00B36B79"/>
    <w:rsid w:val="00B55491"/>
    <w:rsid w:val="00B56879"/>
    <w:rsid w:val="00B71C9D"/>
    <w:rsid w:val="00B750A0"/>
    <w:rsid w:val="00B92950"/>
    <w:rsid w:val="00BA6813"/>
    <w:rsid w:val="00BB03D7"/>
    <w:rsid w:val="00BB313A"/>
    <w:rsid w:val="00BD4F9A"/>
    <w:rsid w:val="00BF7432"/>
    <w:rsid w:val="00C00043"/>
    <w:rsid w:val="00C13894"/>
    <w:rsid w:val="00C307D3"/>
    <w:rsid w:val="00C34CE9"/>
    <w:rsid w:val="00C80778"/>
    <w:rsid w:val="00C83747"/>
    <w:rsid w:val="00C864A5"/>
    <w:rsid w:val="00CB24BE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1037"/>
    <w:rsid w:val="00D46E3C"/>
    <w:rsid w:val="00D705D4"/>
    <w:rsid w:val="00DA4F15"/>
    <w:rsid w:val="00DB33CB"/>
    <w:rsid w:val="00DB759D"/>
    <w:rsid w:val="00DE7E5B"/>
    <w:rsid w:val="00E02F02"/>
    <w:rsid w:val="00E13F86"/>
    <w:rsid w:val="00E16B43"/>
    <w:rsid w:val="00E4477B"/>
    <w:rsid w:val="00E95145"/>
    <w:rsid w:val="00EB4184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2079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net.ch/app/uploads/2022/01/DaniChiani-highres-scaled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net.ch/app/uploads/2021/09/aa_factsheet_medias_Chine20_f-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24</cp:revision>
  <cp:lastPrinted>2022-01-27T13:18:00Z</cp:lastPrinted>
  <dcterms:created xsi:type="dcterms:W3CDTF">2019-10-02T14:43:00Z</dcterms:created>
  <dcterms:modified xsi:type="dcterms:W3CDTF">2022-01-28T10:51:00Z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