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8E10" w14:textId="77777777" w:rsidR="007D6F67" w:rsidRDefault="00520550" w:rsidP="00520550">
      <w:pPr>
        <w:spacing w:line="280" w:lineRule="exact"/>
        <w:jc w:val="right"/>
      </w:pPr>
      <w:r>
        <w:t>Zurich</w:t>
      </w:r>
      <w:r w:rsidR="00A532A5">
        <w:t xml:space="preserve">, </w:t>
      </w:r>
      <w:r>
        <w:t>le 25 mars 2021</w:t>
      </w:r>
    </w:p>
    <w:p w14:paraId="2B6EBA4E" w14:textId="39ABE3F0" w:rsidR="00A532A5" w:rsidRDefault="00A532A5" w:rsidP="00520550">
      <w:pPr>
        <w:spacing w:line="280" w:lineRule="exact"/>
      </w:pPr>
    </w:p>
    <w:p w14:paraId="1254396B" w14:textId="77777777" w:rsidR="00520550" w:rsidRDefault="00520550" w:rsidP="00520550">
      <w:pPr>
        <w:spacing w:line="280" w:lineRule="exact"/>
      </w:pPr>
    </w:p>
    <w:p w14:paraId="51EE088B" w14:textId="77777777" w:rsidR="00A532A5" w:rsidRDefault="00A532A5" w:rsidP="00520550">
      <w:pPr>
        <w:spacing w:line="280" w:lineRule="exact"/>
      </w:pPr>
    </w:p>
    <w:p w14:paraId="2DB5B087" w14:textId="7F1803B9" w:rsidR="00520550" w:rsidRPr="00520550" w:rsidRDefault="00520550" w:rsidP="00520550">
      <w:pPr>
        <w:spacing w:line="280" w:lineRule="exact"/>
        <w:outlineLvl w:val="0"/>
        <w:rPr>
          <w:b/>
          <w:bCs/>
        </w:rPr>
      </w:pPr>
      <w:r w:rsidRPr="00520550">
        <w:rPr>
          <w:b/>
          <w:bCs/>
        </w:rPr>
        <w:t xml:space="preserve">Création publicitaire, photo et </w:t>
      </w:r>
      <w:proofErr w:type="gramStart"/>
      <w:r w:rsidRPr="00520550">
        <w:rPr>
          <w:b/>
          <w:bCs/>
        </w:rPr>
        <w:t>vidéo:</w:t>
      </w:r>
      <w:proofErr w:type="gramEnd"/>
      <w:r w:rsidRPr="00520550">
        <w:rPr>
          <w:b/>
          <w:bCs/>
        </w:rPr>
        <w:t xml:space="preserve"> l'appel d'offres de Suisse Tourisme est terminé.</w:t>
      </w:r>
    </w:p>
    <w:p w14:paraId="2E41F42D" w14:textId="77777777" w:rsidR="00520550" w:rsidRDefault="00520550" w:rsidP="00520550">
      <w:pPr>
        <w:spacing w:line="280" w:lineRule="exact"/>
        <w:outlineLvl w:val="0"/>
      </w:pPr>
    </w:p>
    <w:p w14:paraId="3341209D" w14:textId="19DE3455" w:rsidR="00520550" w:rsidRPr="00520550" w:rsidRDefault="00520550" w:rsidP="00520550">
      <w:pPr>
        <w:spacing w:line="280" w:lineRule="exact"/>
        <w:outlineLvl w:val="0"/>
        <w:rPr>
          <w:b/>
          <w:bCs/>
        </w:rPr>
      </w:pPr>
      <w:r w:rsidRPr="00520550">
        <w:rPr>
          <w:b/>
          <w:bCs/>
        </w:rPr>
        <w:t>En décembre 2020, Suisse Tourisme</w:t>
      </w:r>
      <w:r>
        <w:rPr>
          <w:b/>
          <w:bCs/>
        </w:rPr>
        <w:t xml:space="preserve"> (ST)</w:t>
      </w:r>
      <w:r w:rsidRPr="00520550">
        <w:rPr>
          <w:b/>
          <w:bCs/>
        </w:rPr>
        <w:t xml:space="preserve"> a mis au concours des contrats pour les agences et sociétés de production de films/photos sur simap.ch. Les candidats ont </w:t>
      </w:r>
      <w:r w:rsidR="00536C9C" w:rsidRPr="00520550">
        <w:rPr>
          <w:b/>
          <w:bCs/>
        </w:rPr>
        <w:t xml:space="preserve">ainsi </w:t>
      </w:r>
      <w:r w:rsidRPr="00520550">
        <w:rPr>
          <w:b/>
          <w:bCs/>
        </w:rPr>
        <w:t xml:space="preserve">pu répondre à six appels d'offres différents. </w:t>
      </w:r>
      <w:r w:rsidR="00F25A6E" w:rsidRPr="00652E15">
        <w:rPr>
          <w:b/>
          <w:bCs/>
        </w:rPr>
        <w:t>Suite au nouveau positionnement de</w:t>
      </w:r>
      <w:r w:rsidRPr="00652E15">
        <w:rPr>
          <w:b/>
          <w:bCs/>
        </w:rPr>
        <w:t xml:space="preserve"> marque de </w:t>
      </w:r>
      <w:r w:rsidR="00F25A6E" w:rsidRPr="00652E15">
        <w:rPr>
          <w:b/>
          <w:bCs/>
        </w:rPr>
        <w:t xml:space="preserve">la </w:t>
      </w:r>
      <w:r w:rsidRPr="00652E15">
        <w:rPr>
          <w:b/>
          <w:bCs/>
        </w:rPr>
        <w:t xml:space="preserve">destination </w:t>
      </w:r>
      <w:r w:rsidR="00F25A6E" w:rsidRPr="00652E15">
        <w:rPr>
          <w:b/>
          <w:bCs/>
        </w:rPr>
        <w:t xml:space="preserve">touristique suisse en 2020 et </w:t>
      </w:r>
      <w:r w:rsidR="005E7180" w:rsidRPr="00652E15">
        <w:rPr>
          <w:b/>
          <w:bCs/>
        </w:rPr>
        <w:t xml:space="preserve">à </w:t>
      </w:r>
      <w:r w:rsidR="00F25A6E" w:rsidRPr="00652E15">
        <w:rPr>
          <w:b/>
          <w:bCs/>
        </w:rPr>
        <w:t xml:space="preserve">la création du slogan publicitaire «J’ai besoin de Suisse», la marque </w:t>
      </w:r>
      <w:r w:rsidRPr="00652E15">
        <w:rPr>
          <w:b/>
          <w:bCs/>
        </w:rPr>
        <w:t>doit être développée de manière créative et des mesures de marketing fortes créées et mises en œuvre.</w:t>
      </w:r>
      <w:r w:rsidRPr="00520550">
        <w:rPr>
          <w:b/>
          <w:bCs/>
        </w:rPr>
        <w:t xml:space="preserve"> </w:t>
      </w:r>
    </w:p>
    <w:p w14:paraId="648CFEB3" w14:textId="77777777" w:rsidR="00520550" w:rsidRDefault="00520550" w:rsidP="00520550">
      <w:pPr>
        <w:spacing w:line="280" w:lineRule="exact"/>
        <w:outlineLvl w:val="0"/>
      </w:pPr>
    </w:p>
    <w:p w14:paraId="101406CD" w14:textId="4F385F6B" w:rsidR="00520550" w:rsidRDefault="00F25A6E" w:rsidP="00520550">
      <w:pPr>
        <w:spacing w:line="280" w:lineRule="exact"/>
        <w:outlineLvl w:val="0"/>
      </w:pPr>
      <w:r>
        <w:t>En</w:t>
      </w:r>
      <w:r w:rsidR="00520550">
        <w:t xml:space="preserve"> 2021, Suisse Tourisme (ST) attribuera des contrats pour le développement créatif de la marque </w:t>
      </w:r>
      <w:r>
        <w:t>de la</w:t>
      </w:r>
      <w:r w:rsidR="00520550">
        <w:t xml:space="preserve"> destination </w:t>
      </w:r>
      <w:r>
        <w:t>touristique suisse</w:t>
      </w:r>
      <w:r w:rsidR="00520550">
        <w:t xml:space="preserve"> et pour la mise en œuvre de mesures de marketing à des agences réparties </w:t>
      </w:r>
      <w:r w:rsidR="00520550" w:rsidRPr="00652E15">
        <w:t>en six lots</w:t>
      </w:r>
      <w:r w:rsidR="00520550">
        <w:t>. Les appels d'offres ont débuté en décembre 2020. En tant qu'</w:t>
      </w:r>
      <w:r>
        <w:t>organisation</w:t>
      </w:r>
      <w:r w:rsidR="00520550">
        <w:t xml:space="preserve"> de droit public de la Confédération, ST est soumis</w:t>
      </w:r>
      <w:r>
        <w:t>e</w:t>
      </w:r>
      <w:r w:rsidR="00520550">
        <w:t xml:space="preserve"> au système des marchés publics. Cumulativement, </w:t>
      </w:r>
      <w:r>
        <w:t>le montant de</w:t>
      </w:r>
      <w:r w:rsidR="00E93BC8">
        <w:t xml:space="preserve"> ces</w:t>
      </w:r>
      <w:r w:rsidR="00520550">
        <w:t xml:space="preserve"> appel</w:t>
      </w:r>
      <w:r>
        <w:t>s</w:t>
      </w:r>
      <w:r w:rsidR="00520550">
        <w:t xml:space="preserve"> d'offres dépasse le seuil </w:t>
      </w:r>
      <w:r>
        <w:t>du montant pour lequel un</w:t>
      </w:r>
      <w:r w:rsidR="00520550">
        <w:t xml:space="preserve"> appel d'offres </w:t>
      </w:r>
      <w:r>
        <w:t xml:space="preserve">public est </w:t>
      </w:r>
      <w:r w:rsidR="00520550">
        <w:t xml:space="preserve">obligatoire, conformément à l'accord sur les marchés publics. </w:t>
      </w:r>
    </w:p>
    <w:p w14:paraId="6B559DEB" w14:textId="77777777" w:rsidR="00520550" w:rsidRDefault="00520550" w:rsidP="00520550">
      <w:pPr>
        <w:spacing w:line="280" w:lineRule="exact"/>
        <w:outlineLvl w:val="0"/>
      </w:pPr>
    </w:p>
    <w:p w14:paraId="4E982A18" w14:textId="647C1BFC" w:rsidR="00520550" w:rsidRDefault="00520550" w:rsidP="00520550">
      <w:pPr>
        <w:spacing w:line="280" w:lineRule="exact"/>
        <w:outlineLvl w:val="0"/>
      </w:pPr>
      <w:r>
        <w:t xml:space="preserve">Les agences et sociétés de production de films/photos pouvaient </w:t>
      </w:r>
      <w:r w:rsidRPr="00652E15">
        <w:t>soumissionner</w:t>
      </w:r>
      <w:r>
        <w:t xml:space="preserve"> pour les six lots de l'appel d'offres. </w:t>
      </w:r>
      <w:r w:rsidRPr="00652E15">
        <w:t>Des pools</w:t>
      </w:r>
      <w:r>
        <w:t xml:space="preserve"> </w:t>
      </w:r>
      <w:r w:rsidR="006060DF">
        <w:t>ont été</w:t>
      </w:r>
      <w:r>
        <w:t xml:space="preserve"> constitués pour les lots, ce qui présente l'avantage que les agences ne doivent se soumettre qu'une seule fois à la procédure d'appel d'offres. Le processus d'appel d'offres et l'</w:t>
      </w:r>
      <w:r w:rsidR="00E93BC8">
        <w:t xml:space="preserve">investissement </w:t>
      </w:r>
      <w:r>
        <w:t xml:space="preserve">associé </w:t>
      </w:r>
      <w:r w:rsidR="00E93BC8">
        <w:t>aux</w:t>
      </w:r>
      <w:r>
        <w:t xml:space="preserve"> contrats individuels peuvent ainsi être considérablement réduits. L'appel d'offres a été réalisé en concertation avec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(LSA), l'association représentant les intérêts des agences de communication </w:t>
      </w:r>
      <w:r w:rsidR="003225BE">
        <w:t xml:space="preserve">leaders </w:t>
      </w:r>
      <w:r>
        <w:t xml:space="preserve">en Suisse. </w:t>
      </w:r>
      <w:proofErr w:type="gramStart"/>
      <w:r w:rsidR="00E93BC8">
        <w:t>«</w:t>
      </w:r>
      <w:r>
        <w:t>Nous</w:t>
      </w:r>
      <w:proofErr w:type="gramEnd"/>
      <w:r>
        <w:t xml:space="preserve"> avons reçu un très grand nombre de bonnes candidatures et avons donc pu choisir parmi </w:t>
      </w:r>
      <w:r w:rsidR="006060DF">
        <w:t>d’excellents</w:t>
      </w:r>
      <w:r>
        <w:t xml:space="preserve"> </w:t>
      </w:r>
      <w:r w:rsidR="00652E15">
        <w:t>participants</w:t>
      </w:r>
      <w:r w:rsidR="00E93BC8">
        <w:t>»</w:t>
      </w:r>
      <w:r>
        <w:t xml:space="preserve">, a déclaré André </w:t>
      </w:r>
      <w:proofErr w:type="spellStart"/>
      <w:r>
        <w:t>Hefti</w:t>
      </w:r>
      <w:proofErr w:type="spellEnd"/>
      <w:r>
        <w:t xml:space="preserve">, </w:t>
      </w:r>
      <w:r w:rsidR="00E93BC8">
        <w:t>directeur du</w:t>
      </w:r>
      <w:r>
        <w:t xml:space="preserve"> marketing chez ST. </w:t>
      </w:r>
      <w:proofErr w:type="gramStart"/>
      <w:r w:rsidR="00E93BC8">
        <w:t>«N</w:t>
      </w:r>
      <w:r>
        <w:t>ous</w:t>
      </w:r>
      <w:proofErr w:type="gramEnd"/>
      <w:r>
        <w:t xml:space="preserve"> sommes </w:t>
      </w:r>
      <w:r w:rsidR="00E93BC8">
        <w:t xml:space="preserve">dès lors </w:t>
      </w:r>
      <w:r>
        <w:t>impatients de travailler avec les meilleurs esprits créatifs de Suisse pour développer davantage la marque de destination Suisse.</w:t>
      </w:r>
      <w:r w:rsidR="00A23170">
        <w:t>»</w:t>
      </w:r>
      <w:r>
        <w:t xml:space="preserve"> Les accords-cadres </w:t>
      </w:r>
      <w:r w:rsidR="00A23170">
        <w:t xml:space="preserve">avec les agences/sociétés sélectionnées </w:t>
      </w:r>
      <w:r>
        <w:t>ont été signés pour trois ans.</w:t>
      </w:r>
    </w:p>
    <w:p w14:paraId="3E93BFF3" w14:textId="77777777" w:rsidR="00520550" w:rsidRDefault="00520550" w:rsidP="00520550">
      <w:pPr>
        <w:spacing w:line="280" w:lineRule="exact"/>
        <w:outlineLvl w:val="0"/>
      </w:pPr>
    </w:p>
    <w:p w14:paraId="33CA9DE7" w14:textId="15AF738D" w:rsidR="00A532A5" w:rsidRDefault="00520550" w:rsidP="00520550">
      <w:pPr>
        <w:spacing w:line="280" w:lineRule="exact"/>
        <w:outlineLvl w:val="0"/>
      </w:pPr>
      <w:r>
        <w:t xml:space="preserve">ST peut désormais s'appuyer sur un pool de 34 agences et </w:t>
      </w:r>
      <w:r w:rsidR="00A23170">
        <w:t xml:space="preserve">sociétés de </w:t>
      </w:r>
      <w:r>
        <w:t>production</w:t>
      </w:r>
      <w:r w:rsidR="00A23170">
        <w:t xml:space="preserve"> </w:t>
      </w:r>
      <w:r>
        <w:t>cinématographique</w:t>
      </w:r>
      <w:r w:rsidR="00A23170">
        <w:t xml:space="preserve"> et </w:t>
      </w:r>
      <w:r>
        <w:t xml:space="preserve">photographique. Aucune </w:t>
      </w:r>
      <w:r w:rsidR="009474B5">
        <w:t xml:space="preserve">autre </w:t>
      </w:r>
      <w:r>
        <w:t>information ne sera donnée sur les résultats individuels de l'appel d'offres ou du classement</w:t>
      </w:r>
      <w:r w:rsidR="009474B5">
        <w:t xml:space="preserve"> des soumissionnaires</w:t>
      </w:r>
      <w:r>
        <w:t xml:space="preserve">. </w:t>
      </w:r>
      <w:r w:rsidR="009474B5">
        <w:t>L</w:t>
      </w:r>
      <w:r>
        <w:t xml:space="preserve">a liste des </w:t>
      </w:r>
      <w:r w:rsidR="009474B5">
        <w:t xml:space="preserve">prestataires </w:t>
      </w:r>
      <w:r>
        <w:t>sélectionnés</w:t>
      </w:r>
      <w:r w:rsidR="009474B5">
        <w:t xml:space="preserve"> est la suivante</w:t>
      </w:r>
      <w:r>
        <w:t xml:space="preserve"> </w:t>
      </w:r>
      <w:r w:rsidR="009474B5" w:rsidRPr="009474B5">
        <w:rPr>
          <w:i/>
          <w:iCs/>
        </w:rPr>
        <w:t>(</w:t>
      </w:r>
      <w:r w:rsidRPr="009474B5">
        <w:rPr>
          <w:i/>
          <w:iCs/>
        </w:rPr>
        <w:t>class</w:t>
      </w:r>
      <w:r w:rsidR="009474B5" w:rsidRPr="009474B5">
        <w:rPr>
          <w:i/>
          <w:iCs/>
        </w:rPr>
        <w:t>ement</w:t>
      </w:r>
      <w:r w:rsidRPr="009474B5">
        <w:rPr>
          <w:i/>
          <w:iCs/>
        </w:rPr>
        <w:t xml:space="preserve"> par ordre alphabétique</w:t>
      </w:r>
      <w:proofErr w:type="gramStart"/>
      <w:r w:rsidR="009474B5" w:rsidRPr="009474B5">
        <w:rPr>
          <w:i/>
          <w:iCs/>
        </w:rPr>
        <w:t>)</w:t>
      </w:r>
      <w:r>
        <w:t>:</w:t>
      </w:r>
      <w:proofErr w:type="gramEnd"/>
      <w:r>
        <w:t xml:space="preserve">  </w:t>
      </w:r>
    </w:p>
    <w:p w14:paraId="7F1885D9" w14:textId="77777777" w:rsidR="00BB313A" w:rsidRDefault="00BB313A" w:rsidP="00520550">
      <w:pPr>
        <w:spacing w:line="280" w:lineRule="exact"/>
      </w:pPr>
    </w:p>
    <w:p w14:paraId="07FCE638" w14:textId="6651EF82" w:rsidR="009474B5" w:rsidRDefault="009474B5" w:rsidP="009474B5">
      <w:pPr>
        <w:spacing w:line="280" w:lineRule="exact"/>
      </w:pPr>
      <w:r w:rsidRPr="009474B5">
        <w:rPr>
          <w:b/>
          <w:bCs/>
        </w:rPr>
        <w:t xml:space="preserve">Lot 1 </w:t>
      </w:r>
      <w:r w:rsidRPr="00536C9C">
        <w:rPr>
          <w:rStyle w:val="normaltextrun"/>
          <w:rFonts w:asciiTheme="majorHAnsi" w:hAnsiTheme="majorHAnsi" w:cstheme="majorBidi"/>
          <w:b/>
          <w:bCs/>
        </w:rPr>
        <w:t>–</w:t>
      </w:r>
      <w:r w:rsidRPr="009474B5">
        <w:rPr>
          <w:b/>
          <w:bCs/>
        </w:rPr>
        <w:t xml:space="preserve"> Gestion de la marque et conseil (3</w:t>
      </w:r>
      <w:proofErr w:type="gramStart"/>
      <w:r w:rsidRPr="009474B5">
        <w:rPr>
          <w:b/>
          <w:bCs/>
        </w:rPr>
        <w:t>)</w:t>
      </w:r>
      <w:r>
        <w:t>:</w:t>
      </w:r>
      <w:proofErr w:type="gramEnd"/>
      <w:r>
        <w:t xml:space="preserve"> </w:t>
      </w:r>
      <w:proofErr w:type="spellStart"/>
      <w:r>
        <w:t>evoq</w:t>
      </w:r>
      <w:proofErr w:type="spellEnd"/>
      <w:r>
        <w:t xml:space="preserve"> communications SA, Jung </w:t>
      </w:r>
      <w:proofErr w:type="spellStart"/>
      <w:r>
        <w:t>von</w:t>
      </w:r>
      <w:proofErr w:type="spellEnd"/>
      <w:r>
        <w:t xml:space="preserve"> Matt Brand </w:t>
      </w:r>
      <w:proofErr w:type="spellStart"/>
      <w:r>
        <w:t>Identity</w:t>
      </w:r>
      <w:proofErr w:type="spellEnd"/>
      <w:r>
        <w:t xml:space="preserve"> SA, MADE </w:t>
      </w:r>
      <w:proofErr w:type="spellStart"/>
      <w:r>
        <w:t>Identity</w:t>
      </w:r>
      <w:proofErr w:type="spellEnd"/>
      <w:r>
        <w:t xml:space="preserve"> SA</w:t>
      </w:r>
    </w:p>
    <w:p w14:paraId="0C18AC44" w14:textId="77777777" w:rsidR="009474B5" w:rsidRDefault="009474B5" w:rsidP="009474B5">
      <w:pPr>
        <w:spacing w:line="280" w:lineRule="exact"/>
      </w:pPr>
    </w:p>
    <w:p w14:paraId="29956FD7" w14:textId="705E4E47" w:rsidR="009474B5" w:rsidRDefault="009474B5" w:rsidP="009474B5">
      <w:pPr>
        <w:spacing w:line="280" w:lineRule="exact"/>
      </w:pPr>
      <w:r w:rsidRPr="009474B5">
        <w:rPr>
          <w:b/>
          <w:bCs/>
        </w:rPr>
        <w:t xml:space="preserve">Lot 2 </w:t>
      </w:r>
      <w:r w:rsidRPr="00536C9C">
        <w:rPr>
          <w:rStyle w:val="normaltextrun"/>
          <w:rFonts w:asciiTheme="majorHAnsi" w:hAnsiTheme="majorHAnsi" w:cstheme="majorBidi"/>
          <w:b/>
          <w:bCs/>
        </w:rPr>
        <w:t>–</w:t>
      </w:r>
      <w:r w:rsidRPr="009474B5">
        <w:rPr>
          <w:b/>
          <w:bCs/>
        </w:rPr>
        <w:t xml:space="preserve"> Agence créative (3</w:t>
      </w:r>
      <w:proofErr w:type="gramStart"/>
      <w:r w:rsidRPr="009474B5">
        <w:rPr>
          <w:b/>
          <w:bCs/>
        </w:rPr>
        <w:t>)</w:t>
      </w:r>
      <w:r>
        <w:t>:</w:t>
      </w:r>
      <w:proofErr w:type="gramEnd"/>
      <w:r>
        <w:t xml:space="preserve"> Bold SA, Metzger </w:t>
      </w:r>
      <w:proofErr w:type="spellStart"/>
      <w:r>
        <w:t>Rottmann</w:t>
      </w:r>
      <w:proofErr w:type="spellEnd"/>
      <w:r>
        <w:t xml:space="preserve"> </w:t>
      </w:r>
      <w:proofErr w:type="spellStart"/>
      <w:r>
        <w:t>Bürge</w:t>
      </w:r>
      <w:proofErr w:type="spellEnd"/>
      <w:r>
        <w:t xml:space="preserve"> SA, </w:t>
      </w:r>
      <w:proofErr w:type="spellStart"/>
      <w:r>
        <w:t>Wirz</w:t>
      </w:r>
      <w:proofErr w:type="spellEnd"/>
      <w:r>
        <w:t xml:space="preserve"> Communications SA</w:t>
      </w:r>
    </w:p>
    <w:p w14:paraId="64F05B5A" w14:textId="77777777" w:rsidR="009474B5" w:rsidRDefault="009474B5" w:rsidP="009474B5">
      <w:pPr>
        <w:spacing w:line="280" w:lineRule="exact"/>
      </w:pPr>
    </w:p>
    <w:p w14:paraId="73ED7A23" w14:textId="06F09A81" w:rsidR="009474B5" w:rsidRPr="00536C9C" w:rsidRDefault="009474B5" w:rsidP="009474B5">
      <w:pPr>
        <w:spacing w:line="280" w:lineRule="exact"/>
        <w:rPr>
          <w:lang w:val="en-US"/>
        </w:rPr>
      </w:pPr>
      <w:r w:rsidRPr="00536C9C">
        <w:rPr>
          <w:b/>
          <w:bCs/>
          <w:lang w:val="en-US"/>
        </w:rPr>
        <w:t xml:space="preserve">Lot 3 </w:t>
      </w:r>
      <w:r w:rsidRPr="009474B5">
        <w:rPr>
          <w:rStyle w:val="normaltextrun"/>
          <w:rFonts w:asciiTheme="majorHAnsi" w:hAnsiTheme="majorHAnsi" w:cstheme="majorBidi"/>
          <w:b/>
          <w:bCs/>
          <w:lang w:val="en-US"/>
        </w:rPr>
        <w:t>–</w:t>
      </w:r>
      <w:r w:rsidRPr="00536C9C">
        <w:rPr>
          <w:b/>
          <w:bCs/>
          <w:lang w:val="en-US"/>
        </w:rPr>
        <w:t xml:space="preserve"> Films (</w:t>
      </w:r>
      <w:r w:rsidR="00EF5026" w:rsidRPr="00536C9C">
        <w:rPr>
          <w:b/>
          <w:bCs/>
          <w:lang w:val="en-US"/>
        </w:rPr>
        <w:t>grands</w:t>
      </w:r>
      <w:r w:rsidRPr="00536C9C">
        <w:rPr>
          <w:b/>
          <w:bCs/>
          <w:lang w:val="en-US"/>
        </w:rPr>
        <w:t>) (3)</w:t>
      </w:r>
      <w:r w:rsidRPr="00536C9C">
        <w:rPr>
          <w:lang w:val="en-US"/>
        </w:rPr>
        <w:t>: Fidelio Films, Stories SA, Tuna Production SA</w:t>
      </w:r>
    </w:p>
    <w:p w14:paraId="787386E0" w14:textId="77777777" w:rsidR="009474B5" w:rsidRPr="00536C9C" w:rsidRDefault="009474B5" w:rsidP="009474B5">
      <w:pPr>
        <w:spacing w:line="280" w:lineRule="exact"/>
        <w:rPr>
          <w:lang w:val="en-US"/>
        </w:rPr>
      </w:pPr>
    </w:p>
    <w:p w14:paraId="030A2A74" w14:textId="5763F5C4" w:rsidR="009474B5" w:rsidRPr="00536C9C" w:rsidRDefault="009474B5" w:rsidP="009474B5">
      <w:pPr>
        <w:spacing w:line="280" w:lineRule="exact"/>
        <w:rPr>
          <w:lang w:val="en-US"/>
        </w:rPr>
      </w:pPr>
      <w:r w:rsidRPr="00536C9C">
        <w:rPr>
          <w:b/>
          <w:bCs/>
          <w:lang w:val="en-US"/>
        </w:rPr>
        <w:lastRenderedPageBreak/>
        <w:t xml:space="preserve">Lot 4 </w:t>
      </w:r>
      <w:r w:rsidRPr="009474B5">
        <w:rPr>
          <w:rStyle w:val="normaltextrun"/>
          <w:rFonts w:asciiTheme="majorHAnsi" w:hAnsiTheme="majorHAnsi" w:cstheme="majorBidi"/>
          <w:b/>
          <w:bCs/>
          <w:lang w:val="en-US"/>
        </w:rPr>
        <w:t>–</w:t>
      </w:r>
      <w:r w:rsidRPr="00536C9C">
        <w:rPr>
          <w:b/>
          <w:bCs/>
          <w:lang w:val="en-US"/>
        </w:rPr>
        <w:t xml:space="preserve"> Films (petits) (10)</w:t>
      </w:r>
      <w:r w:rsidRPr="00536C9C">
        <w:rPr>
          <w:lang w:val="en-US"/>
        </w:rPr>
        <w:t xml:space="preserve">: EQAL Visual Productions SA, Marty </w:t>
      </w:r>
      <w:proofErr w:type="spellStart"/>
      <w:r w:rsidRPr="00536C9C">
        <w:rPr>
          <w:lang w:val="en-US"/>
        </w:rPr>
        <w:t>Trezzini</w:t>
      </w:r>
      <w:proofErr w:type="spellEnd"/>
      <w:r w:rsidRPr="00536C9C">
        <w:rPr>
          <w:lang w:val="en-US"/>
        </w:rPr>
        <w:t xml:space="preserve">, </w:t>
      </w:r>
      <w:proofErr w:type="spellStart"/>
      <w:r w:rsidRPr="00536C9C">
        <w:rPr>
          <w:lang w:val="en-US"/>
        </w:rPr>
        <w:t>Maybaum</w:t>
      </w:r>
      <w:proofErr w:type="spellEnd"/>
      <w:r w:rsidRPr="00536C9C">
        <w:rPr>
          <w:lang w:val="en-US"/>
        </w:rPr>
        <w:t xml:space="preserve"> Film, </w:t>
      </w:r>
      <w:proofErr w:type="spellStart"/>
      <w:r w:rsidRPr="00536C9C">
        <w:rPr>
          <w:lang w:val="en-US"/>
        </w:rPr>
        <w:t>PeakFrames</w:t>
      </w:r>
      <w:proofErr w:type="spellEnd"/>
      <w:r w:rsidRPr="00536C9C">
        <w:rPr>
          <w:lang w:val="en-US"/>
        </w:rPr>
        <w:t xml:space="preserve"> </w:t>
      </w:r>
      <w:proofErr w:type="spellStart"/>
      <w:r w:rsidR="00061B3B" w:rsidRPr="00536C9C">
        <w:rPr>
          <w:lang w:val="en-US"/>
        </w:rPr>
        <w:t>Sarl</w:t>
      </w:r>
      <w:proofErr w:type="spellEnd"/>
      <w:r w:rsidRPr="00536C9C">
        <w:rPr>
          <w:lang w:val="en-US"/>
        </w:rPr>
        <w:t xml:space="preserve">, </w:t>
      </w:r>
      <w:proofErr w:type="spellStart"/>
      <w:r w:rsidRPr="00536C9C">
        <w:rPr>
          <w:lang w:val="en-US"/>
        </w:rPr>
        <w:t>Phönixfilm</w:t>
      </w:r>
      <w:proofErr w:type="spellEnd"/>
      <w:r w:rsidRPr="00536C9C">
        <w:rPr>
          <w:lang w:val="en-US"/>
        </w:rPr>
        <w:t xml:space="preserve"> </w:t>
      </w:r>
      <w:proofErr w:type="spellStart"/>
      <w:r w:rsidR="00061B3B" w:rsidRPr="00536C9C">
        <w:rPr>
          <w:lang w:val="en-US"/>
        </w:rPr>
        <w:t>Sarl</w:t>
      </w:r>
      <w:proofErr w:type="spellEnd"/>
      <w:r w:rsidRPr="00536C9C">
        <w:rPr>
          <w:lang w:val="en-US"/>
        </w:rPr>
        <w:t xml:space="preserve">, Rob Nicolas </w:t>
      </w:r>
      <w:proofErr w:type="spellStart"/>
      <w:r w:rsidR="00061B3B" w:rsidRPr="00536C9C">
        <w:rPr>
          <w:lang w:val="en-US"/>
        </w:rPr>
        <w:t>Sarl</w:t>
      </w:r>
      <w:proofErr w:type="spellEnd"/>
      <w:r w:rsidRPr="00536C9C">
        <w:rPr>
          <w:lang w:val="en-US"/>
        </w:rPr>
        <w:t xml:space="preserve">, Rocket Film </w:t>
      </w:r>
      <w:proofErr w:type="spellStart"/>
      <w:r w:rsidR="00061B3B" w:rsidRPr="00536C9C">
        <w:rPr>
          <w:lang w:val="en-US"/>
        </w:rPr>
        <w:t>Sarl</w:t>
      </w:r>
      <w:proofErr w:type="spellEnd"/>
      <w:r w:rsidRPr="00536C9C">
        <w:rPr>
          <w:lang w:val="en-US"/>
        </w:rPr>
        <w:t xml:space="preserve">, </w:t>
      </w:r>
      <w:proofErr w:type="spellStart"/>
      <w:r w:rsidRPr="00536C9C">
        <w:rPr>
          <w:lang w:val="en-US"/>
        </w:rPr>
        <w:t>samcam</w:t>
      </w:r>
      <w:proofErr w:type="spellEnd"/>
      <w:r w:rsidRPr="00536C9C">
        <w:rPr>
          <w:lang w:val="en-US"/>
        </w:rPr>
        <w:t xml:space="preserve"> film </w:t>
      </w:r>
      <w:proofErr w:type="spellStart"/>
      <w:r w:rsidR="00061B3B" w:rsidRPr="00536C9C">
        <w:rPr>
          <w:lang w:val="en-US"/>
        </w:rPr>
        <w:t>Sarl</w:t>
      </w:r>
      <w:proofErr w:type="spellEnd"/>
      <w:r w:rsidRPr="00536C9C">
        <w:rPr>
          <w:lang w:val="en-US"/>
        </w:rPr>
        <w:t xml:space="preserve">, Tasty Pictures </w:t>
      </w:r>
      <w:proofErr w:type="spellStart"/>
      <w:r w:rsidR="00061B3B" w:rsidRPr="00536C9C">
        <w:rPr>
          <w:lang w:val="en-US"/>
        </w:rPr>
        <w:t>Sarl</w:t>
      </w:r>
      <w:proofErr w:type="spellEnd"/>
      <w:r w:rsidRPr="00536C9C">
        <w:rPr>
          <w:lang w:val="en-US"/>
        </w:rPr>
        <w:t xml:space="preserve">, </w:t>
      </w:r>
      <w:proofErr w:type="spellStart"/>
      <w:r w:rsidRPr="00536C9C">
        <w:rPr>
          <w:lang w:val="en-US"/>
        </w:rPr>
        <w:t>Woop</w:t>
      </w:r>
      <w:proofErr w:type="spellEnd"/>
      <w:r w:rsidRPr="00536C9C">
        <w:rPr>
          <w:lang w:val="en-US"/>
        </w:rPr>
        <w:t xml:space="preserve"> Productions </w:t>
      </w:r>
      <w:r w:rsidR="00061B3B" w:rsidRPr="00536C9C">
        <w:rPr>
          <w:lang w:val="en-US"/>
        </w:rPr>
        <w:t>SA</w:t>
      </w:r>
    </w:p>
    <w:p w14:paraId="380B46FC" w14:textId="77777777" w:rsidR="009474B5" w:rsidRPr="00536C9C" w:rsidRDefault="009474B5" w:rsidP="009474B5">
      <w:pPr>
        <w:spacing w:line="280" w:lineRule="exact"/>
        <w:rPr>
          <w:lang w:val="en-US"/>
        </w:rPr>
      </w:pPr>
    </w:p>
    <w:p w14:paraId="23AEF6C9" w14:textId="30D8552B" w:rsidR="009474B5" w:rsidRPr="00536C9C" w:rsidRDefault="009474B5" w:rsidP="009474B5">
      <w:pPr>
        <w:spacing w:line="280" w:lineRule="exact"/>
        <w:rPr>
          <w:lang w:val="en-US"/>
        </w:rPr>
      </w:pPr>
      <w:r w:rsidRPr="00536C9C">
        <w:rPr>
          <w:b/>
          <w:bCs/>
          <w:lang w:val="en-US"/>
        </w:rPr>
        <w:t xml:space="preserve">Lot 5 </w:t>
      </w:r>
      <w:r w:rsidRPr="00536C9C">
        <w:rPr>
          <w:rStyle w:val="normaltextrun"/>
          <w:rFonts w:asciiTheme="majorHAnsi" w:hAnsiTheme="majorHAnsi" w:cstheme="majorBidi"/>
          <w:b/>
          <w:bCs/>
          <w:lang w:val="en-US"/>
        </w:rPr>
        <w:t>–</w:t>
      </w:r>
      <w:r w:rsidRPr="00536C9C">
        <w:rPr>
          <w:b/>
          <w:bCs/>
          <w:lang w:val="en-US"/>
        </w:rPr>
        <w:t xml:space="preserve"> </w:t>
      </w:r>
      <w:r w:rsidR="00061B3B" w:rsidRPr="00536C9C">
        <w:rPr>
          <w:b/>
          <w:bCs/>
          <w:lang w:val="en-US"/>
        </w:rPr>
        <w:t>Photos</w:t>
      </w:r>
      <w:r w:rsidRPr="00536C9C">
        <w:rPr>
          <w:b/>
          <w:bCs/>
          <w:lang w:val="en-US"/>
        </w:rPr>
        <w:t xml:space="preserve"> </w:t>
      </w:r>
      <w:r w:rsidR="00061B3B" w:rsidRPr="00536C9C">
        <w:rPr>
          <w:b/>
          <w:bCs/>
          <w:lang w:val="en-US"/>
        </w:rPr>
        <w:t>(</w:t>
      </w:r>
      <w:r w:rsidR="00061B3B" w:rsidRPr="00652E15">
        <w:rPr>
          <w:b/>
          <w:bCs/>
          <w:lang w:val="en-US"/>
        </w:rPr>
        <w:t>grands</w:t>
      </w:r>
      <w:r w:rsidR="00061B3B" w:rsidRPr="00536C9C">
        <w:rPr>
          <w:b/>
          <w:bCs/>
          <w:lang w:val="en-US"/>
        </w:rPr>
        <w:t>)</w:t>
      </w:r>
      <w:r w:rsidRPr="00536C9C">
        <w:rPr>
          <w:b/>
          <w:bCs/>
          <w:lang w:val="en-US"/>
        </w:rPr>
        <w:t xml:space="preserve"> (5)</w:t>
      </w:r>
      <w:r w:rsidRPr="00536C9C">
        <w:rPr>
          <w:lang w:val="en-US"/>
        </w:rPr>
        <w:t xml:space="preserve">: Dominik Baur, Michel </w:t>
      </w:r>
      <w:proofErr w:type="spellStart"/>
      <w:r w:rsidRPr="00536C9C">
        <w:rPr>
          <w:lang w:val="en-US"/>
        </w:rPr>
        <w:t>Jaussi</w:t>
      </w:r>
      <w:proofErr w:type="spellEnd"/>
      <w:r w:rsidRPr="00536C9C">
        <w:rPr>
          <w:lang w:val="en-US"/>
        </w:rPr>
        <w:t xml:space="preserve"> Photography, Nico </w:t>
      </w:r>
      <w:proofErr w:type="spellStart"/>
      <w:r w:rsidRPr="00536C9C">
        <w:rPr>
          <w:lang w:val="en-US"/>
        </w:rPr>
        <w:t>Schärer</w:t>
      </w:r>
      <w:proofErr w:type="spellEnd"/>
      <w:r w:rsidRPr="00536C9C">
        <w:rPr>
          <w:lang w:val="en-US"/>
        </w:rPr>
        <w:t xml:space="preserve">, </w:t>
      </w:r>
      <w:proofErr w:type="spellStart"/>
      <w:r w:rsidRPr="00536C9C">
        <w:rPr>
          <w:lang w:val="en-US"/>
        </w:rPr>
        <w:t>Silvano</w:t>
      </w:r>
      <w:proofErr w:type="spellEnd"/>
      <w:r w:rsidRPr="00536C9C">
        <w:rPr>
          <w:lang w:val="en-US"/>
        </w:rPr>
        <w:t xml:space="preserve"> </w:t>
      </w:r>
      <w:proofErr w:type="spellStart"/>
      <w:r w:rsidRPr="00536C9C">
        <w:rPr>
          <w:lang w:val="en-US"/>
        </w:rPr>
        <w:t>Zeiter</w:t>
      </w:r>
      <w:proofErr w:type="spellEnd"/>
      <w:r w:rsidRPr="00536C9C">
        <w:rPr>
          <w:lang w:val="en-US"/>
        </w:rPr>
        <w:t xml:space="preserve">, </w:t>
      </w:r>
      <w:proofErr w:type="spellStart"/>
      <w:r w:rsidRPr="00536C9C">
        <w:rPr>
          <w:lang w:val="en-US"/>
        </w:rPr>
        <w:t>Visualeyes</w:t>
      </w:r>
      <w:proofErr w:type="spellEnd"/>
      <w:r w:rsidRPr="00536C9C">
        <w:rPr>
          <w:lang w:val="en-US"/>
        </w:rPr>
        <w:t xml:space="preserve"> International </w:t>
      </w:r>
      <w:r w:rsidR="00061B3B" w:rsidRPr="00536C9C">
        <w:rPr>
          <w:lang w:val="en-US"/>
        </w:rPr>
        <w:t>SA</w:t>
      </w:r>
    </w:p>
    <w:p w14:paraId="0A3E4135" w14:textId="77777777" w:rsidR="009474B5" w:rsidRPr="00536C9C" w:rsidRDefault="009474B5" w:rsidP="009474B5">
      <w:pPr>
        <w:spacing w:line="280" w:lineRule="exact"/>
        <w:rPr>
          <w:lang w:val="en-US"/>
        </w:rPr>
      </w:pPr>
    </w:p>
    <w:p w14:paraId="11584CF9" w14:textId="76481AD9" w:rsidR="009474B5" w:rsidRPr="00536C9C" w:rsidRDefault="009474B5" w:rsidP="009474B5">
      <w:pPr>
        <w:spacing w:line="280" w:lineRule="exact"/>
        <w:rPr>
          <w:lang w:val="en-US"/>
        </w:rPr>
      </w:pPr>
      <w:r w:rsidRPr="00536C9C">
        <w:rPr>
          <w:b/>
          <w:bCs/>
          <w:lang w:val="en-US"/>
        </w:rPr>
        <w:t xml:space="preserve">Lot 6 </w:t>
      </w:r>
      <w:r w:rsidRPr="00536C9C">
        <w:rPr>
          <w:rStyle w:val="normaltextrun"/>
          <w:rFonts w:asciiTheme="majorHAnsi" w:hAnsiTheme="majorHAnsi" w:cstheme="majorBidi"/>
          <w:b/>
          <w:bCs/>
          <w:lang w:val="en-US"/>
        </w:rPr>
        <w:t>–</w:t>
      </w:r>
      <w:r w:rsidR="00061B3B" w:rsidRPr="00536C9C">
        <w:rPr>
          <w:b/>
          <w:bCs/>
          <w:lang w:val="en-US"/>
        </w:rPr>
        <w:t xml:space="preserve"> P</w:t>
      </w:r>
      <w:r w:rsidRPr="00536C9C">
        <w:rPr>
          <w:b/>
          <w:bCs/>
          <w:lang w:val="en-US"/>
        </w:rPr>
        <w:t xml:space="preserve">hotos </w:t>
      </w:r>
      <w:r w:rsidR="00061B3B" w:rsidRPr="00536C9C">
        <w:rPr>
          <w:b/>
          <w:bCs/>
          <w:lang w:val="en-US"/>
        </w:rPr>
        <w:t>(</w:t>
      </w:r>
      <w:r w:rsidR="00061B3B" w:rsidRPr="00652E15">
        <w:rPr>
          <w:b/>
          <w:bCs/>
          <w:lang w:val="en-US"/>
        </w:rPr>
        <w:t>petits</w:t>
      </w:r>
      <w:r w:rsidR="00061B3B" w:rsidRPr="00536C9C">
        <w:rPr>
          <w:b/>
          <w:bCs/>
          <w:lang w:val="en-US"/>
        </w:rPr>
        <w:t xml:space="preserve">) </w:t>
      </w:r>
      <w:r w:rsidRPr="00536C9C">
        <w:rPr>
          <w:b/>
          <w:bCs/>
          <w:lang w:val="en-US"/>
        </w:rPr>
        <w:t>(10)</w:t>
      </w:r>
      <w:r w:rsidR="00536C9C" w:rsidRPr="00536C9C">
        <w:rPr>
          <w:lang w:val="en-US"/>
        </w:rPr>
        <w:t>:</w:t>
      </w:r>
      <w:r w:rsidRPr="00536C9C">
        <w:rPr>
          <w:lang w:val="en-US"/>
        </w:rPr>
        <w:t xml:space="preserve"> Christian </w:t>
      </w:r>
      <w:proofErr w:type="spellStart"/>
      <w:r w:rsidRPr="00536C9C">
        <w:rPr>
          <w:lang w:val="en-US"/>
        </w:rPr>
        <w:t>Meixner</w:t>
      </w:r>
      <w:proofErr w:type="spellEnd"/>
      <w:r w:rsidRPr="00536C9C">
        <w:rPr>
          <w:lang w:val="en-US"/>
        </w:rPr>
        <w:t xml:space="preserve"> Photography, Dominik Baur, Hannes </w:t>
      </w:r>
      <w:proofErr w:type="spellStart"/>
      <w:r w:rsidRPr="00536C9C">
        <w:rPr>
          <w:lang w:val="en-US"/>
        </w:rPr>
        <w:t>Heinzer</w:t>
      </w:r>
      <w:proofErr w:type="spellEnd"/>
      <w:r w:rsidRPr="00536C9C">
        <w:rPr>
          <w:lang w:val="en-US"/>
        </w:rPr>
        <w:t xml:space="preserve"> Photography, </w:t>
      </w:r>
      <w:proofErr w:type="spellStart"/>
      <w:r w:rsidRPr="00536C9C">
        <w:rPr>
          <w:lang w:val="en-US"/>
        </w:rPr>
        <w:t>Kantlicht</w:t>
      </w:r>
      <w:proofErr w:type="spellEnd"/>
      <w:r w:rsidRPr="00536C9C">
        <w:rPr>
          <w:lang w:val="en-US"/>
        </w:rPr>
        <w:t xml:space="preserve"> </w:t>
      </w:r>
      <w:proofErr w:type="spellStart"/>
      <w:r w:rsidR="00061B3B" w:rsidRPr="00536C9C">
        <w:rPr>
          <w:lang w:val="en-US"/>
        </w:rPr>
        <w:t>Sarl</w:t>
      </w:r>
      <w:proofErr w:type="spellEnd"/>
      <w:r w:rsidRPr="00536C9C">
        <w:rPr>
          <w:lang w:val="en-US"/>
        </w:rPr>
        <w:t xml:space="preserve"> (Jan </w:t>
      </w:r>
      <w:proofErr w:type="spellStart"/>
      <w:r w:rsidRPr="00536C9C">
        <w:rPr>
          <w:lang w:val="en-US"/>
        </w:rPr>
        <w:t>Geerk</w:t>
      </w:r>
      <w:proofErr w:type="spellEnd"/>
      <w:r w:rsidRPr="00536C9C">
        <w:rPr>
          <w:lang w:val="en-US"/>
        </w:rPr>
        <w:t xml:space="preserve">), Keystone SDA-ATS </w:t>
      </w:r>
      <w:r w:rsidR="00061B3B" w:rsidRPr="00536C9C">
        <w:rPr>
          <w:lang w:val="en-US"/>
        </w:rPr>
        <w:t>SA</w:t>
      </w:r>
      <w:r w:rsidRPr="00536C9C">
        <w:rPr>
          <w:lang w:val="en-US"/>
        </w:rPr>
        <w:t xml:space="preserve">, Lorenz Richard Photography, Nico </w:t>
      </w:r>
      <w:proofErr w:type="spellStart"/>
      <w:r w:rsidRPr="00536C9C">
        <w:rPr>
          <w:lang w:val="en-US"/>
        </w:rPr>
        <w:t>Schärer</w:t>
      </w:r>
      <w:proofErr w:type="spellEnd"/>
      <w:r w:rsidRPr="00536C9C">
        <w:rPr>
          <w:lang w:val="en-US"/>
        </w:rPr>
        <w:t xml:space="preserve">, Nicole Schafer, </w:t>
      </w:r>
      <w:proofErr w:type="spellStart"/>
      <w:r w:rsidRPr="00536C9C">
        <w:rPr>
          <w:lang w:val="en-US"/>
        </w:rPr>
        <w:t>Silvano</w:t>
      </w:r>
      <w:proofErr w:type="spellEnd"/>
      <w:r w:rsidRPr="00536C9C">
        <w:rPr>
          <w:lang w:val="en-US"/>
        </w:rPr>
        <w:t xml:space="preserve"> </w:t>
      </w:r>
      <w:proofErr w:type="spellStart"/>
      <w:r w:rsidRPr="00536C9C">
        <w:rPr>
          <w:lang w:val="en-US"/>
        </w:rPr>
        <w:t>Zeiter</w:t>
      </w:r>
      <w:proofErr w:type="spellEnd"/>
      <w:r w:rsidRPr="00536C9C">
        <w:rPr>
          <w:lang w:val="en-US"/>
        </w:rPr>
        <w:t xml:space="preserve">, </w:t>
      </w:r>
      <w:proofErr w:type="spellStart"/>
      <w:r w:rsidRPr="00536C9C">
        <w:rPr>
          <w:lang w:val="en-US"/>
        </w:rPr>
        <w:t>Woop</w:t>
      </w:r>
      <w:proofErr w:type="spellEnd"/>
      <w:r w:rsidRPr="00536C9C">
        <w:rPr>
          <w:lang w:val="en-US"/>
        </w:rPr>
        <w:t xml:space="preserve"> Productions </w:t>
      </w:r>
      <w:r w:rsidR="00EF5026" w:rsidRPr="00536C9C">
        <w:rPr>
          <w:lang w:val="en-US"/>
        </w:rPr>
        <w:t>SA</w:t>
      </w:r>
    </w:p>
    <w:p w14:paraId="2CF4CDBC" w14:textId="77777777" w:rsidR="00BB313A" w:rsidRPr="00536C9C" w:rsidRDefault="00BB313A" w:rsidP="00520550">
      <w:pPr>
        <w:spacing w:line="280" w:lineRule="exact"/>
        <w:rPr>
          <w:lang w:val="en-US"/>
        </w:rPr>
      </w:pPr>
    </w:p>
    <w:p w14:paraId="46855D58" w14:textId="77777777" w:rsidR="00704818" w:rsidRPr="00536C9C" w:rsidRDefault="00704818" w:rsidP="00520550">
      <w:pPr>
        <w:spacing w:line="280" w:lineRule="exact"/>
        <w:rPr>
          <w:b/>
          <w:bCs/>
          <w:lang w:val="en-US"/>
        </w:rPr>
      </w:pPr>
    </w:p>
    <w:p w14:paraId="4AB18FC6" w14:textId="77777777" w:rsidR="00D32142" w:rsidRPr="00536C9C" w:rsidRDefault="00D32142" w:rsidP="00520550">
      <w:pPr>
        <w:spacing w:line="280" w:lineRule="exact"/>
        <w:rPr>
          <w:b/>
          <w:bCs/>
          <w:lang w:val="en-US"/>
        </w:rPr>
      </w:pPr>
    </w:p>
    <w:p w14:paraId="18E58B94" w14:textId="77777777" w:rsidR="00D32142" w:rsidRPr="00536C9C" w:rsidRDefault="00D32142" w:rsidP="00520550">
      <w:pPr>
        <w:spacing w:line="280" w:lineRule="exact"/>
        <w:rPr>
          <w:b/>
          <w:bCs/>
          <w:lang w:val="en-US"/>
        </w:rPr>
      </w:pPr>
    </w:p>
    <w:p w14:paraId="39286EC7" w14:textId="77777777" w:rsidR="00520550" w:rsidRPr="00704818" w:rsidRDefault="00520550" w:rsidP="00520550">
      <w:pPr>
        <w:spacing w:line="280" w:lineRule="exact"/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5F2EA31B" w14:textId="0FC3C554" w:rsidR="00520550" w:rsidRPr="00704818" w:rsidRDefault="00EF5026" w:rsidP="00520550">
      <w:pPr>
        <w:spacing w:line="280" w:lineRule="exact"/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14:paraId="492D0EDE" w14:textId="2DA0DE6C" w:rsidR="00EF5026" w:rsidRPr="000631C6" w:rsidRDefault="00520550" w:rsidP="00520550">
      <w:pPr>
        <w:spacing w:line="280" w:lineRule="exact"/>
        <w:rPr>
          <w:noProof/>
          <w:color w:val="0000FF" w:themeColor="hyperlink"/>
          <w:u w:val="single"/>
          <w:lang w:val="fr-FR"/>
        </w:rPr>
      </w:pPr>
      <w:r w:rsidRPr="00704818">
        <w:rPr>
          <w:noProof/>
          <w:lang w:val="fr-FR"/>
        </w:rPr>
        <w:t xml:space="preserve">Tél. +41 (0)44 288 13 </w:t>
      </w:r>
      <w:r w:rsidR="00EF5026">
        <w:rPr>
          <w:noProof/>
          <w:lang w:val="fr-FR"/>
        </w:rPr>
        <w:t>17</w:t>
      </w:r>
      <w:r w:rsidRPr="00704818">
        <w:rPr>
          <w:noProof/>
          <w:lang w:val="fr-FR"/>
        </w:rPr>
        <w:t xml:space="preserve">, </w:t>
      </w:r>
      <w:hyperlink r:id="rId6" w:history="1">
        <w:r w:rsidR="00EF5026">
          <w:rPr>
            <w:rStyle w:val="Hyperlink"/>
            <w:noProof/>
            <w:lang w:val="fr-FR"/>
          </w:rPr>
          <w:t>media@switzerland.com</w:t>
        </w:r>
      </w:hyperlink>
    </w:p>
    <w:p w14:paraId="3A165426" w14:textId="77777777" w:rsidR="00520550" w:rsidRPr="00704818" w:rsidRDefault="00520550" w:rsidP="00520550">
      <w:pPr>
        <w:spacing w:line="280" w:lineRule="exact"/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7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p w14:paraId="05A708E7" w14:textId="77777777" w:rsidR="00B56879" w:rsidRDefault="00B56879" w:rsidP="00520550">
      <w:pPr>
        <w:spacing w:line="280" w:lineRule="exact"/>
      </w:pPr>
    </w:p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7B30" w14:textId="77777777" w:rsidR="00E64FAD" w:rsidRDefault="00E64FAD" w:rsidP="00723009">
      <w:pPr>
        <w:spacing w:line="240" w:lineRule="auto"/>
      </w:pPr>
      <w:r>
        <w:separator/>
      </w:r>
    </w:p>
  </w:endnote>
  <w:endnote w:type="continuationSeparator" w:id="0">
    <w:p w14:paraId="14C29CBC" w14:textId="77777777" w:rsidR="00E64FAD" w:rsidRDefault="00E64FA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647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5384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EC3B" w14:textId="77777777" w:rsidR="009266DF" w:rsidRDefault="009266DF" w:rsidP="00592C7A">
    <w:pPr>
      <w:pStyle w:val="Footer"/>
    </w:pPr>
  </w:p>
  <w:p w14:paraId="46016F98" w14:textId="77777777" w:rsidR="009266DF" w:rsidRPr="00592C7A" w:rsidRDefault="009266DF" w:rsidP="00592C7A">
    <w:pPr>
      <w:pStyle w:val="Footer"/>
    </w:pPr>
  </w:p>
  <w:p w14:paraId="40230418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A60D973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7082FFA" wp14:editId="6025496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98EEE" w14:textId="77777777" w:rsidR="006E3A4F" w:rsidRDefault="00520550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82FF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7AB98EEE" w14:textId="77777777" w:rsidR="006E3A4F" w:rsidRDefault="00520550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CD6C" w14:textId="77777777" w:rsidR="00E64FAD" w:rsidRDefault="00E64FAD" w:rsidP="00723009">
      <w:pPr>
        <w:spacing w:line="240" w:lineRule="auto"/>
      </w:pPr>
      <w:r>
        <w:separator/>
      </w:r>
    </w:p>
  </w:footnote>
  <w:footnote w:type="continuationSeparator" w:id="0">
    <w:p w14:paraId="3955E7BC" w14:textId="77777777" w:rsidR="00E64FAD" w:rsidRDefault="00E64FA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93CB3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2CA7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8E3A0EA" wp14:editId="1FA0D8D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8ACAEC3" wp14:editId="13B961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9D202BE" wp14:editId="18C0157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C04DD16" wp14:editId="01A260D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D692B3C" wp14:editId="56AC798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DC0C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C0434F" wp14:editId="37E2F7C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F0955" w14:textId="77777777" w:rsidR="009266DF" w:rsidRDefault="00520550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0434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117F0955" w14:textId="77777777" w:rsidR="009266DF" w:rsidRDefault="00520550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94965F7" wp14:editId="2FD97D3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A466B7" wp14:editId="4F0550D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9FC656A" wp14:editId="02CB44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B0787E0" wp14:editId="7AF470A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E934E3B" wp14:editId="442CD58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0"/>
    <w:rsid w:val="00026B80"/>
    <w:rsid w:val="00061B3B"/>
    <w:rsid w:val="000631C6"/>
    <w:rsid w:val="000934D0"/>
    <w:rsid w:val="000A7981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225BE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20550"/>
    <w:rsid w:val="00536C9C"/>
    <w:rsid w:val="00541FFD"/>
    <w:rsid w:val="00552732"/>
    <w:rsid w:val="00567422"/>
    <w:rsid w:val="00592C7A"/>
    <w:rsid w:val="005B3D05"/>
    <w:rsid w:val="005C59ED"/>
    <w:rsid w:val="005E7180"/>
    <w:rsid w:val="005F7B9E"/>
    <w:rsid w:val="006060DF"/>
    <w:rsid w:val="0061355F"/>
    <w:rsid w:val="0061588B"/>
    <w:rsid w:val="00632F62"/>
    <w:rsid w:val="00652E15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474B5"/>
    <w:rsid w:val="009577BF"/>
    <w:rsid w:val="0097353D"/>
    <w:rsid w:val="009C213F"/>
    <w:rsid w:val="009D5780"/>
    <w:rsid w:val="009F2B54"/>
    <w:rsid w:val="00A23170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18DB"/>
    <w:rsid w:val="00D14D76"/>
    <w:rsid w:val="00D17483"/>
    <w:rsid w:val="00D25F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64FAD"/>
    <w:rsid w:val="00E93BC8"/>
    <w:rsid w:val="00EF5026"/>
    <w:rsid w:val="00F25A6E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A8012"/>
  <w15:docId w15:val="{9BF8D1DE-EDCF-5C4D-9F61-2071B88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94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54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10</cp:revision>
  <cp:lastPrinted>2013-11-18T14:55:00Z</cp:lastPrinted>
  <dcterms:created xsi:type="dcterms:W3CDTF">2021-03-25T10:52:00Z</dcterms:created>
  <dcterms:modified xsi:type="dcterms:W3CDTF">2021-03-25T14:41:00Z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