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4E38" w14:textId="77777777" w:rsidR="00962D9B" w:rsidRPr="00AA791F" w:rsidRDefault="00962D9B" w:rsidP="00962D9B">
      <w:pPr>
        <w:rPr>
          <w:rFonts w:ascii="Arial" w:hAnsi="Arial" w:cs="Arial"/>
          <w:vanish/>
          <w:sz w:val="20"/>
          <w:szCs w:val="20"/>
          <w:lang w:val="de-CH"/>
        </w:rPr>
      </w:pPr>
    </w:p>
    <w:p w14:paraId="0D06B850" w14:textId="2C6AD971" w:rsidR="00962D9B" w:rsidRPr="007764A2" w:rsidRDefault="00B540C5" w:rsidP="00962D9B">
      <w:pPr>
        <w:rPr>
          <w:rFonts w:ascii="Arial" w:hAnsi="Arial" w:cs="Arial"/>
          <w:b/>
          <w:bCs/>
          <w:vanish/>
          <w:sz w:val="20"/>
          <w:szCs w:val="20"/>
        </w:rPr>
      </w:pPr>
      <w:r>
        <w:rPr>
          <w:rFonts w:ascii="Arial" w:hAnsi="Arial" w:cs="Arial"/>
          <w:b/>
          <w:vanish/>
          <w:sz w:val="20"/>
        </w:rPr>
        <w:t>((Luggage</w:t>
      </w:r>
      <w:r w:rsidR="00AB446B">
        <w:rPr>
          <w:rFonts w:ascii="Arial" w:hAnsi="Arial" w:cs="Arial"/>
          <w:b/>
          <w:vanish/>
          <w:sz w:val="20"/>
        </w:rPr>
        <w:t>))</w:t>
      </w:r>
    </w:p>
    <w:p w14:paraId="78A66971" w14:textId="761A7C42" w:rsidR="00F2708B" w:rsidRPr="007764A2" w:rsidRDefault="00B540C5" w:rsidP="00B540C5">
      <w:pPr>
        <w:tabs>
          <w:tab w:val="left" w:pos="508"/>
        </w:tabs>
        <w:rPr>
          <w:rFonts w:ascii="Arial" w:hAnsi="Arial" w:cs="Arial"/>
          <w:vanish/>
          <w:sz w:val="20"/>
          <w:szCs w:val="20"/>
        </w:rPr>
      </w:pPr>
      <w:r>
        <w:rPr>
          <w:rFonts w:ascii="Arial" w:hAnsi="Arial" w:cs="Arial"/>
          <w:sz w:val="20"/>
          <w:szCs w:val="20"/>
        </w:rPr>
        <w:tab/>
      </w:r>
    </w:p>
    <w:p w14:paraId="55D998A6" w14:textId="77777777" w:rsidR="00962D9B" w:rsidRPr="007764A2" w:rsidRDefault="00962D9B" w:rsidP="00962D9B">
      <w:pPr>
        <w:rPr>
          <w:rFonts w:ascii="Arial" w:hAnsi="Arial" w:cs="Arial"/>
          <w:vanish/>
          <w:sz w:val="20"/>
          <w:szCs w:val="20"/>
        </w:rPr>
      </w:pPr>
      <w:r>
        <w:rPr>
          <w:rFonts w:ascii="Arial" w:hAnsi="Arial" w:cs="Arial"/>
          <w:vanish/>
          <w:sz w:val="20"/>
        </w:rPr>
        <w:t xml:space="preserve">((Headline)) </w:t>
      </w:r>
    </w:p>
    <w:p w14:paraId="7CD63D3F" w14:textId="1945D5AE" w:rsidR="00F2708B" w:rsidRPr="00AB446B" w:rsidRDefault="00962D9B" w:rsidP="00962D9B">
      <w:pPr>
        <w:rPr>
          <w:rFonts w:ascii="Arial" w:hAnsi="Arial" w:cs="Arial"/>
          <w:sz w:val="20"/>
          <w:szCs w:val="20"/>
        </w:rPr>
      </w:pPr>
      <w:r>
        <w:rPr>
          <w:rFonts w:ascii="Arial" w:hAnsi="Arial" w:cs="Arial"/>
          <w:sz w:val="20"/>
        </w:rPr>
        <w:t>Benefit from attractive luggage transport offers to ((Destination)) now.</w:t>
      </w:r>
    </w:p>
    <w:p w14:paraId="0D7F1D96" w14:textId="77777777" w:rsidR="00F2708B" w:rsidRPr="00AB446B" w:rsidRDefault="00F2708B" w:rsidP="00962D9B">
      <w:pPr>
        <w:rPr>
          <w:rFonts w:ascii="Arial" w:hAnsi="Arial" w:cs="Arial"/>
          <w:sz w:val="20"/>
          <w:szCs w:val="20"/>
        </w:rPr>
      </w:pPr>
    </w:p>
    <w:p w14:paraId="0F94DCC2" w14:textId="596E5BD0" w:rsidR="00293CEA" w:rsidRPr="007764A2" w:rsidRDefault="00962D9B" w:rsidP="00F2708B">
      <w:pPr>
        <w:rPr>
          <w:rFonts w:ascii="Arial" w:hAnsi="Arial" w:cs="Arial"/>
          <w:vanish/>
          <w:sz w:val="20"/>
          <w:szCs w:val="20"/>
        </w:rPr>
      </w:pPr>
      <w:r>
        <w:rPr>
          <w:rFonts w:ascii="Arial" w:hAnsi="Arial" w:cs="Arial"/>
          <w:vanish/>
          <w:sz w:val="20"/>
        </w:rPr>
        <w:t xml:space="preserve">((Copy)) </w:t>
      </w:r>
    </w:p>
    <w:p w14:paraId="4B740F83" w14:textId="270006C7" w:rsidR="00BB2450" w:rsidRPr="00AB446B" w:rsidRDefault="00BB2450" w:rsidP="00F2708B">
      <w:pPr>
        <w:rPr>
          <w:rFonts w:ascii="Arial" w:hAnsi="Arial" w:cs="Arial"/>
          <w:sz w:val="20"/>
          <w:szCs w:val="20"/>
        </w:rPr>
      </w:pPr>
      <w:r>
        <w:rPr>
          <w:rFonts w:ascii="Arial" w:hAnsi="Arial" w:cs="Arial"/>
          <w:sz w:val="20"/>
        </w:rPr>
        <w:t>Travel here in a convenient and climate-friendly way by taking public transport and let your luggage make the journey alone. SBB offers various options for transporting your luggage and sports equipment.</w:t>
      </w:r>
    </w:p>
    <w:p w14:paraId="64285367" w14:textId="3C88934D" w:rsidR="00F2708B" w:rsidRPr="00AB446B" w:rsidRDefault="00F2708B" w:rsidP="00F2708B">
      <w:pPr>
        <w:rPr>
          <w:rFonts w:ascii="Arial" w:hAnsi="Arial" w:cs="Arial"/>
          <w:sz w:val="20"/>
          <w:szCs w:val="20"/>
        </w:rPr>
      </w:pPr>
    </w:p>
    <w:p w14:paraId="3DFB99CA" w14:textId="60B880DC" w:rsidR="00F2708B" w:rsidRPr="007764A2" w:rsidRDefault="00E020A9" w:rsidP="00F2708B">
      <w:pPr>
        <w:rPr>
          <w:rFonts w:ascii="Arial" w:hAnsi="Arial" w:cs="Arial"/>
          <w:vanish/>
          <w:sz w:val="20"/>
          <w:szCs w:val="20"/>
        </w:rPr>
      </w:pPr>
      <w:r>
        <w:rPr>
          <w:rFonts w:ascii="Arial" w:hAnsi="Arial" w:cs="Arial"/>
          <w:vanish/>
          <w:sz w:val="20"/>
        </w:rPr>
        <w:t>((M-URL))</w:t>
      </w:r>
    </w:p>
    <w:p w14:paraId="4F74D8C3" w14:textId="3F7FC53A" w:rsidR="00F2708B" w:rsidRPr="00AB446B" w:rsidRDefault="00447BA0" w:rsidP="00F2708B">
      <w:pPr>
        <w:rPr>
          <w:rFonts w:ascii="Arial" w:hAnsi="Arial" w:cs="Arial"/>
          <w:sz w:val="20"/>
          <w:szCs w:val="20"/>
        </w:rPr>
      </w:pPr>
      <w:r w:rsidRPr="00447BA0">
        <w:rPr>
          <w:rFonts w:ascii="Arial" w:hAnsi="Arial" w:cs="Arial"/>
          <w:sz w:val="20"/>
          <w:shd w:val="clear" w:color="auto" w:fill="FFFFFF"/>
        </w:rPr>
        <w:t>sbb.ch/luggage-services</w:t>
      </w:r>
    </w:p>
    <w:p w14:paraId="5CB92E7E" w14:textId="77777777" w:rsidR="00AF6F15" w:rsidRDefault="00AF6F15" w:rsidP="00F2708B">
      <w:pPr>
        <w:rPr>
          <w:rFonts w:ascii="Arial" w:hAnsi="Arial" w:cs="Arial"/>
          <w:sz w:val="20"/>
          <w:szCs w:val="20"/>
        </w:rPr>
      </w:pPr>
    </w:p>
    <w:p w14:paraId="5234814E" w14:textId="79643233" w:rsidR="0063054D" w:rsidRPr="00AB446B" w:rsidRDefault="00F2708B" w:rsidP="00F2708B">
      <w:pPr>
        <w:rPr>
          <w:rFonts w:ascii="Arial" w:hAnsi="Arial" w:cs="Arial"/>
          <w:sz w:val="20"/>
          <w:szCs w:val="20"/>
        </w:rPr>
      </w:pPr>
      <w:r>
        <w:rPr>
          <w:rFonts w:ascii="Arial" w:hAnsi="Arial" w:cs="Arial"/>
          <w:vanish/>
          <w:sz w:val="20"/>
        </w:rPr>
        <w:t>((Ziellink))</w:t>
      </w:r>
      <w:r>
        <w:rPr>
          <w:rFonts w:ascii="Arial" w:hAnsi="Arial" w:cs="Arial"/>
          <w:sz w:val="20"/>
        </w:rPr>
        <w:br/>
        <w:t>https://www.sbb.ch/en/station-services/before-your-journey/luggage/luggage.html</w:t>
      </w:r>
    </w:p>
    <w:p w14:paraId="048DBB31" w14:textId="2E7689D8" w:rsidR="00F2708B" w:rsidRPr="00AB446B" w:rsidRDefault="00F2708B" w:rsidP="00F2708B">
      <w:pPr>
        <w:rPr>
          <w:rFonts w:ascii="Arial" w:hAnsi="Arial" w:cs="Arial"/>
          <w:sz w:val="20"/>
          <w:szCs w:val="20"/>
        </w:rPr>
      </w:pPr>
    </w:p>
    <w:p w14:paraId="7495B681" w14:textId="77777777" w:rsidR="00A061BA" w:rsidRDefault="00A061BA" w:rsidP="00962D9B">
      <w:pPr>
        <w:rPr>
          <w:rFonts w:ascii="Arial" w:hAnsi="Arial" w:cs="Arial"/>
          <w:b/>
          <w:vanish/>
          <w:sz w:val="20"/>
        </w:rPr>
      </w:pPr>
    </w:p>
    <w:p w14:paraId="1B0D11C0" w14:textId="38822A18" w:rsidR="00962D9B" w:rsidRPr="00B540C5" w:rsidRDefault="00AF6F15" w:rsidP="00962D9B">
      <w:pPr>
        <w:rPr>
          <w:rFonts w:ascii="Arial" w:hAnsi="Arial" w:cs="Arial"/>
          <w:b/>
          <w:vanish/>
          <w:sz w:val="20"/>
        </w:rPr>
      </w:pPr>
      <w:r w:rsidRPr="00B540C5">
        <w:rPr>
          <w:rFonts w:ascii="Arial" w:hAnsi="Arial" w:cs="Arial"/>
          <w:b/>
          <w:vanish/>
          <w:sz w:val="20"/>
        </w:rPr>
        <w:t>((</w:t>
      </w:r>
      <w:r w:rsidR="00B540C5">
        <w:rPr>
          <w:rFonts w:ascii="Arial" w:hAnsi="Arial" w:cs="Arial"/>
          <w:b/>
          <w:vanish/>
          <w:sz w:val="20"/>
        </w:rPr>
        <w:t>Supersaver tickets</w:t>
      </w:r>
      <w:r>
        <w:rPr>
          <w:rFonts w:ascii="Arial" w:hAnsi="Arial" w:cs="Arial"/>
          <w:b/>
          <w:vanish/>
          <w:sz w:val="20"/>
        </w:rPr>
        <w:t xml:space="preserve">)) </w:t>
      </w:r>
    </w:p>
    <w:p w14:paraId="5ACD65F3" w14:textId="77777777" w:rsidR="00F2708B" w:rsidRPr="007764A2" w:rsidRDefault="00F2708B" w:rsidP="00962D9B">
      <w:pPr>
        <w:rPr>
          <w:rFonts w:ascii="Arial" w:hAnsi="Arial" w:cs="Arial"/>
          <w:b/>
          <w:bCs/>
          <w:vanish/>
          <w:sz w:val="20"/>
          <w:szCs w:val="20"/>
        </w:rPr>
      </w:pPr>
    </w:p>
    <w:p w14:paraId="19D5442E" w14:textId="77777777" w:rsidR="00F2708B" w:rsidRPr="007764A2" w:rsidRDefault="00962D9B" w:rsidP="00962D9B">
      <w:pPr>
        <w:rPr>
          <w:rFonts w:ascii="Arial" w:hAnsi="Arial" w:cs="Arial"/>
          <w:vanish/>
          <w:sz w:val="20"/>
          <w:szCs w:val="20"/>
        </w:rPr>
      </w:pPr>
      <w:r>
        <w:rPr>
          <w:rFonts w:ascii="Arial" w:hAnsi="Arial" w:cs="Arial"/>
          <w:vanish/>
          <w:sz w:val="20"/>
        </w:rPr>
        <w:t xml:space="preserve">((Headline)) </w:t>
      </w:r>
    </w:p>
    <w:p w14:paraId="5F6EAA6C" w14:textId="04A2F5DD" w:rsidR="00962D9B" w:rsidRPr="00AB446B" w:rsidRDefault="00962D9B" w:rsidP="00962D9B">
      <w:pPr>
        <w:rPr>
          <w:rFonts w:ascii="Arial" w:hAnsi="Arial" w:cs="Arial"/>
          <w:sz w:val="20"/>
          <w:szCs w:val="20"/>
        </w:rPr>
      </w:pPr>
      <w:r>
        <w:rPr>
          <w:rFonts w:ascii="Arial" w:hAnsi="Arial" w:cs="Arial"/>
          <w:sz w:val="20"/>
        </w:rPr>
        <w:t>Because saving is fun: benefit from supersaver tickets to ((Destination)) now.</w:t>
      </w:r>
    </w:p>
    <w:p w14:paraId="4DA7D18C" w14:textId="77777777" w:rsidR="00E020A9" w:rsidRPr="00AB446B" w:rsidRDefault="00E020A9" w:rsidP="00962D9B">
      <w:pPr>
        <w:rPr>
          <w:rFonts w:ascii="Arial" w:hAnsi="Arial" w:cs="Arial"/>
          <w:sz w:val="20"/>
          <w:szCs w:val="20"/>
        </w:rPr>
      </w:pPr>
    </w:p>
    <w:p w14:paraId="338CC980" w14:textId="3A1EB902" w:rsidR="00962D9B" w:rsidRPr="007764A2" w:rsidRDefault="00962D9B" w:rsidP="00962D9B">
      <w:pPr>
        <w:rPr>
          <w:rFonts w:ascii="Arial" w:hAnsi="Arial" w:cs="Arial"/>
          <w:vanish/>
          <w:sz w:val="20"/>
          <w:szCs w:val="20"/>
        </w:rPr>
      </w:pPr>
      <w:r>
        <w:rPr>
          <w:rFonts w:ascii="Arial" w:hAnsi="Arial" w:cs="Arial"/>
          <w:vanish/>
          <w:sz w:val="20"/>
        </w:rPr>
        <w:t xml:space="preserve">((Lead)) </w:t>
      </w:r>
    </w:p>
    <w:p w14:paraId="47AC50B3" w14:textId="7ABEDFDF" w:rsidR="00E020A9" w:rsidRPr="00AB446B" w:rsidRDefault="53BE6A5B" w:rsidP="00E020A9">
      <w:pPr>
        <w:rPr>
          <w:rFonts w:ascii="Arial" w:hAnsi="Arial" w:cs="Arial"/>
          <w:sz w:val="20"/>
          <w:szCs w:val="20"/>
        </w:rPr>
      </w:pPr>
      <w:r>
        <w:rPr>
          <w:rFonts w:ascii="Arial" w:hAnsi="Arial" w:cs="Arial"/>
          <w:sz w:val="20"/>
        </w:rPr>
        <w:t>Would you also like to go on holiday at the best prices? Then make sure you look out for supersaver tickets when planning your journey. These help you travel by public transport at attractive prices and in a climate-friendly way. Supersaver tickets are available on SBB.ch or SBB Mobile.</w:t>
      </w:r>
    </w:p>
    <w:p w14:paraId="3B1B0C4A" w14:textId="3EDAB466" w:rsidR="00962D9B" w:rsidRPr="00AB446B" w:rsidRDefault="00962D9B" w:rsidP="00962D9B">
      <w:pPr>
        <w:rPr>
          <w:rFonts w:ascii="Arial" w:hAnsi="Arial" w:cs="Arial"/>
          <w:sz w:val="20"/>
          <w:szCs w:val="20"/>
        </w:rPr>
      </w:pPr>
    </w:p>
    <w:p w14:paraId="08AE2037" w14:textId="77777777" w:rsidR="00E020A9" w:rsidRPr="007764A2" w:rsidRDefault="00962D9B" w:rsidP="00962D9B">
      <w:pPr>
        <w:rPr>
          <w:rFonts w:ascii="Arial" w:hAnsi="Arial" w:cs="Arial"/>
          <w:vanish/>
          <w:sz w:val="20"/>
          <w:szCs w:val="20"/>
        </w:rPr>
      </w:pPr>
      <w:r>
        <w:rPr>
          <w:rFonts w:ascii="Arial" w:hAnsi="Arial" w:cs="Arial"/>
          <w:vanish/>
          <w:sz w:val="20"/>
        </w:rPr>
        <w:t xml:space="preserve">((M-URL)) </w:t>
      </w:r>
    </w:p>
    <w:p w14:paraId="1942ADF7" w14:textId="7B8E40C5" w:rsidR="00E020A9" w:rsidRDefault="00AB446B" w:rsidP="00962D9B">
      <w:pPr>
        <w:rPr>
          <w:rFonts w:ascii="Arial" w:hAnsi="Arial" w:cs="Arial"/>
          <w:sz w:val="20"/>
          <w:szCs w:val="20"/>
        </w:rPr>
      </w:pPr>
      <w:r>
        <w:rPr>
          <w:rFonts w:ascii="Arial" w:hAnsi="Arial" w:cs="Arial"/>
          <w:sz w:val="20"/>
          <w:shd w:val="clear" w:color="auto" w:fill="FFFFFF"/>
        </w:rPr>
        <w:t>sbb.ch/</w:t>
      </w:r>
      <w:r w:rsidR="00C54FEC">
        <w:rPr>
          <w:rFonts w:ascii="Arial" w:hAnsi="Arial" w:cs="Arial"/>
          <w:sz w:val="20"/>
          <w:shd w:val="clear" w:color="auto" w:fill="FFFFFF"/>
        </w:rPr>
        <w:t>en/</w:t>
      </w:r>
      <w:r>
        <w:rPr>
          <w:rFonts w:ascii="Arial" w:hAnsi="Arial" w:cs="Arial"/>
          <w:sz w:val="20"/>
          <w:shd w:val="clear" w:color="auto" w:fill="FFFFFF"/>
        </w:rPr>
        <w:t>saving</w:t>
      </w:r>
      <w:r>
        <w:rPr>
          <w:rFonts w:ascii="Arial" w:hAnsi="Arial" w:cs="Arial"/>
          <w:sz w:val="20"/>
        </w:rPr>
        <w:t xml:space="preserve"> </w:t>
      </w:r>
    </w:p>
    <w:p w14:paraId="40290361" w14:textId="77777777" w:rsidR="00AF6F15" w:rsidRPr="00AB446B" w:rsidRDefault="00AF6F15" w:rsidP="00962D9B">
      <w:pPr>
        <w:rPr>
          <w:rFonts w:ascii="Arial" w:hAnsi="Arial" w:cs="Arial"/>
          <w:sz w:val="20"/>
          <w:szCs w:val="20"/>
        </w:rPr>
      </w:pPr>
    </w:p>
    <w:p w14:paraId="03B3C124" w14:textId="0AA41B53" w:rsidR="00E020A9" w:rsidRPr="007764A2" w:rsidRDefault="00E020A9" w:rsidP="00962D9B">
      <w:pPr>
        <w:rPr>
          <w:rFonts w:ascii="Arial" w:hAnsi="Arial" w:cs="Arial"/>
          <w:vanish/>
          <w:sz w:val="20"/>
          <w:szCs w:val="20"/>
        </w:rPr>
      </w:pPr>
      <w:r>
        <w:rPr>
          <w:rFonts w:ascii="Arial" w:hAnsi="Arial" w:cs="Arial"/>
          <w:vanish/>
          <w:sz w:val="20"/>
        </w:rPr>
        <w:t>((Ziellink))</w:t>
      </w:r>
    </w:p>
    <w:p w14:paraId="4D371DA2" w14:textId="695418E2" w:rsidR="00E020A9" w:rsidRDefault="0021738E" w:rsidP="00962D9B">
      <w:hyperlink r:id="rId11" w:history="1">
        <w:r w:rsidR="0095190A">
          <w:rPr>
            <w:rStyle w:val="Hyperlink"/>
            <w:rFonts w:ascii="Arial" w:hAnsi="Arial" w:cs="Arial"/>
            <w:color w:val="auto"/>
            <w:sz w:val="20"/>
          </w:rPr>
          <w:t>https://www.sbb.ch/en/travelcards-and-tickets/buying-options/saving.html</w:t>
        </w:r>
      </w:hyperlink>
      <w:r w:rsidR="0095190A">
        <w:t xml:space="preserve"> </w:t>
      </w:r>
    </w:p>
    <w:p w14:paraId="5A4B8A9D" w14:textId="1F11942F" w:rsidR="00D17BD5" w:rsidRDefault="00D17BD5" w:rsidP="00962D9B"/>
    <w:p w14:paraId="006E9F2D" w14:textId="2EDD3B7E" w:rsidR="00D17BD5" w:rsidRDefault="00D17BD5" w:rsidP="00962D9B"/>
    <w:p w14:paraId="506AA950" w14:textId="1B3D7B56" w:rsidR="00D17BD5" w:rsidRPr="007764A2" w:rsidRDefault="00D17BD5" w:rsidP="00D17BD5">
      <w:pPr>
        <w:rPr>
          <w:rFonts w:ascii="Arial" w:hAnsi="Arial" w:cs="Arial"/>
          <w:b/>
          <w:bCs/>
          <w:vanish/>
          <w:sz w:val="20"/>
          <w:szCs w:val="20"/>
        </w:rPr>
      </w:pPr>
      <w:r>
        <w:rPr>
          <w:rFonts w:ascii="Arial" w:hAnsi="Arial" w:cs="Arial"/>
          <w:b/>
          <w:vanish/>
          <w:sz w:val="20"/>
        </w:rPr>
        <w:t>((Bike))</w:t>
      </w:r>
    </w:p>
    <w:p w14:paraId="784028D0" w14:textId="338836F0" w:rsidR="00D17BD5" w:rsidRDefault="00D17BD5" w:rsidP="00962D9B"/>
    <w:p w14:paraId="0A49F519" w14:textId="77777777" w:rsidR="00D17BD5" w:rsidRPr="004D16B6" w:rsidRDefault="00D17BD5" w:rsidP="00D17BD5">
      <w:pPr>
        <w:rPr>
          <w:vanish/>
          <w:lang w:eastAsia="de-DE"/>
        </w:rPr>
      </w:pPr>
      <w:r>
        <w:rPr>
          <w:rFonts w:ascii="Arial" w:hAnsi="Arial" w:cs="Arial"/>
          <w:i/>
          <w:vanish/>
          <w:sz w:val="20"/>
        </w:rPr>
        <w:t>((Headline))</w:t>
      </w:r>
    </w:p>
    <w:p w14:paraId="524C7BA6" w14:textId="77777777" w:rsidR="00D17BD5" w:rsidRPr="009907CB" w:rsidRDefault="00D17BD5" w:rsidP="00D17BD5">
      <w:pPr>
        <w:rPr>
          <w:lang w:eastAsia="de-DE"/>
        </w:rPr>
      </w:pPr>
      <w:r>
        <w:rPr>
          <w:rFonts w:ascii="Arial" w:hAnsi="Arial" w:cs="Arial"/>
          <w:i/>
          <w:sz w:val="20"/>
        </w:rPr>
        <w:t>Combine your bike with public transport for smart mobility.</w:t>
      </w:r>
    </w:p>
    <w:p w14:paraId="5B3078A7" w14:textId="77777777" w:rsidR="00D17BD5" w:rsidRPr="009907CB" w:rsidRDefault="00D17BD5" w:rsidP="00D17BD5">
      <w:pPr>
        <w:rPr>
          <w:lang w:eastAsia="de-DE"/>
        </w:rPr>
      </w:pPr>
      <w:r>
        <w:rPr>
          <w:rFonts w:ascii="Arial" w:hAnsi="Arial" w:cs="Arial"/>
          <w:sz w:val="20"/>
        </w:rPr>
        <w:t> </w:t>
      </w:r>
    </w:p>
    <w:p w14:paraId="6D918757" w14:textId="77777777" w:rsidR="00D17BD5" w:rsidRPr="004D16B6" w:rsidRDefault="00D17BD5" w:rsidP="00D17BD5">
      <w:pPr>
        <w:rPr>
          <w:vanish/>
          <w:lang w:eastAsia="de-DE"/>
        </w:rPr>
      </w:pPr>
      <w:r>
        <w:rPr>
          <w:rFonts w:ascii="Arial" w:hAnsi="Arial" w:cs="Arial"/>
          <w:i/>
          <w:vanish/>
          <w:sz w:val="20"/>
        </w:rPr>
        <w:t>((Lead))</w:t>
      </w:r>
    </w:p>
    <w:p w14:paraId="03020B4C" w14:textId="77777777" w:rsidR="00D17BD5" w:rsidRPr="009907CB" w:rsidRDefault="00D17BD5" w:rsidP="00D17BD5">
      <w:pPr>
        <w:rPr>
          <w:lang w:eastAsia="de-DE"/>
        </w:rPr>
      </w:pPr>
      <w:r>
        <w:rPr>
          <w:rFonts w:ascii="Arial" w:hAnsi="Arial" w:cs="Arial"/>
          <w:i/>
          <w:sz w:val="20"/>
        </w:rPr>
        <w:t xml:space="preserve">Travel to your destination in a climate-friendly and relaxed fashion by public transport and discover the region on your bike. Want to have your own bike with you? No problem – SBB will transport your bike from station to station for you. You can also take it with you on the train and on many </w:t>
      </w:r>
      <w:proofErr w:type="gramStart"/>
      <w:r>
        <w:rPr>
          <w:rFonts w:ascii="Arial" w:hAnsi="Arial" w:cs="Arial"/>
          <w:i/>
          <w:sz w:val="20"/>
        </w:rPr>
        <w:t>buses, or</w:t>
      </w:r>
      <w:proofErr w:type="gramEnd"/>
      <w:r>
        <w:rPr>
          <w:rFonts w:ascii="Arial" w:hAnsi="Arial" w:cs="Arial"/>
          <w:i/>
          <w:sz w:val="20"/>
        </w:rPr>
        <w:t xml:space="preserve"> rent a bike when you get there. Find information about travelling by public transport and by bike, as well as inspiration for your cycling trips, at sbb.ch/</w:t>
      </w:r>
      <w:proofErr w:type="spellStart"/>
      <w:r>
        <w:rPr>
          <w:rFonts w:ascii="Arial" w:hAnsi="Arial" w:cs="Arial"/>
          <w:i/>
          <w:sz w:val="20"/>
        </w:rPr>
        <w:t>en</w:t>
      </w:r>
      <w:proofErr w:type="spellEnd"/>
      <w:r>
        <w:rPr>
          <w:rFonts w:ascii="Arial" w:hAnsi="Arial" w:cs="Arial"/>
          <w:i/>
          <w:sz w:val="20"/>
        </w:rPr>
        <w:t>/bike.</w:t>
      </w:r>
    </w:p>
    <w:p w14:paraId="0BB06CC8" w14:textId="77777777" w:rsidR="00D17BD5" w:rsidRDefault="00D17BD5" w:rsidP="00962D9B"/>
    <w:sectPr w:rsidR="00D17BD5" w:rsidSect="00EA6D5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7779" w14:textId="77777777" w:rsidR="0021738E" w:rsidRDefault="0021738E" w:rsidP="00322832">
      <w:r>
        <w:separator/>
      </w:r>
    </w:p>
  </w:endnote>
  <w:endnote w:type="continuationSeparator" w:id="0">
    <w:p w14:paraId="20DDD732" w14:textId="77777777" w:rsidR="0021738E" w:rsidRDefault="0021738E" w:rsidP="00322832">
      <w:r>
        <w:continuationSeparator/>
      </w:r>
    </w:p>
  </w:endnote>
  <w:endnote w:type="continuationNotice" w:id="1">
    <w:p w14:paraId="71B249D7" w14:textId="77777777" w:rsidR="0021738E" w:rsidRDefault="00217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F7E6" w14:textId="77777777" w:rsidR="0021738E" w:rsidRDefault="0021738E" w:rsidP="00322832">
      <w:r>
        <w:separator/>
      </w:r>
    </w:p>
  </w:footnote>
  <w:footnote w:type="continuationSeparator" w:id="0">
    <w:p w14:paraId="3111526F" w14:textId="77777777" w:rsidR="0021738E" w:rsidRDefault="0021738E" w:rsidP="00322832">
      <w:r>
        <w:continuationSeparator/>
      </w:r>
    </w:p>
  </w:footnote>
  <w:footnote w:type="continuationNotice" w:id="1">
    <w:p w14:paraId="51A55E54" w14:textId="77777777" w:rsidR="0021738E" w:rsidRDefault="002173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2B44"/>
    <w:multiLevelType w:val="hybridMultilevel"/>
    <w:tmpl w:val="38E62144"/>
    <w:lvl w:ilvl="0" w:tplc="0ED686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9B"/>
    <w:rsid w:val="00037D47"/>
    <w:rsid w:val="00042436"/>
    <w:rsid w:val="000A6EB1"/>
    <w:rsid w:val="00112240"/>
    <w:rsid w:val="00163F2B"/>
    <w:rsid w:val="00184C52"/>
    <w:rsid w:val="00193385"/>
    <w:rsid w:val="001B1040"/>
    <w:rsid w:val="00215F39"/>
    <w:rsid w:val="0021738E"/>
    <w:rsid w:val="00226A4A"/>
    <w:rsid w:val="0028305E"/>
    <w:rsid w:val="0029201C"/>
    <w:rsid w:val="00293CEA"/>
    <w:rsid w:val="002A21CD"/>
    <w:rsid w:val="002A3261"/>
    <w:rsid w:val="002C6BCF"/>
    <w:rsid w:val="002D2A73"/>
    <w:rsid w:val="002D57B5"/>
    <w:rsid w:val="002E3A27"/>
    <w:rsid w:val="00302687"/>
    <w:rsid w:val="00322832"/>
    <w:rsid w:val="00396A55"/>
    <w:rsid w:val="003B57D4"/>
    <w:rsid w:val="00411AD9"/>
    <w:rsid w:val="00447BA0"/>
    <w:rsid w:val="00454577"/>
    <w:rsid w:val="004827C5"/>
    <w:rsid w:val="005250D1"/>
    <w:rsid w:val="00546060"/>
    <w:rsid w:val="0063054D"/>
    <w:rsid w:val="00646790"/>
    <w:rsid w:val="006B0A3F"/>
    <w:rsid w:val="00775D07"/>
    <w:rsid w:val="007764A2"/>
    <w:rsid w:val="007A34ED"/>
    <w:rsid w:val="007A4D25"/>
    <w:rsid w:val="007C6191"/>
    <w:rsid w:val="007D376D"/>
    <w:rsid w:val="007E7FDC"/>
    <w:rsid w:val="00822AD8"/>
    <w:rsid w:val="00862473"/>
    <w:rsid w:val="008F0892"/>
    <w:rsid w:val="00902BE0"/>
    <w:rsid w:val="00943D02"/>
    <w:rsid w:val="009458A6"/>
    <w:rsid w:val="0095190A"/>
    <w:rsid w:val="00962D9B"/>
    <w:rsid w:val="009A41A7"/>
    <w:rsid w:val="009A4726"/>
    <w:rsid w:val="00A061BA"/>
    <w:rsid w:val="00A54B20"/>
    <w:rsid w:val="00A848E9"/>
    <w:rsid w:val="00AA32C2"/>
    <w:rsid w:val="00AA75DE"/>
    <w:rsid w:val="00AA791F"/>
    <w:rsid w:val="00AB446B"/>
    <w:rsid w:val="00AB643D"/>
    <w:rsid w:val="00AF6F15"/>
    <w:rsid w:val="00B04132"/>
    <w:rsid w:val="00B13818"/>
    <w:rsid w:val="00B540C5"/>
    <w:rsid w:val="00B9104D"/>
    <w:rsid w:val="00BB2450"/>
    <w:rsid w:val="00BD49CE"/>
    <w:rsid w:val="00C13687"/>
    <w:rsid w:val="00C25CBE"/>
    <w:rsid w:val="00C43B84"/>
    <w:rsid w:val="00C44DC5"/>
    <w:rsid w:val="00C54FEC"/>
    <w:rsid w:val="00C80FC5"/>
    <w:rsid w:val="00CD5C20"/>
    <w:rsid w:val="00CF1538"/>
    <w:rsid w:val="00CF535E"/>
    <w:rsid w:val="00D17BD5"/>
    <w:rsid w:val="00D817B2"/>
    <w:rsid w:val="00DD6F3D"/>
    <w:rsid w:val="00E020A9"/>
    <w:rsid w:val="00E31AA1"/>
    <w:rsid w:val="00E6784A"/>
    <w:rsid w:val="00E832DC"/>
    <w:rsid w:val="00EA6D51"/>
    <w:rsid w:val="00EB3C2A"/>
    <w:rsid w:val="00ED5E06"/>
    <w:rsid w:val="00ED7678"/>
    <w:rsid w:val="00F01DCE"/>
    <w:rsid w:val="00F2708B"/>
    <w:rsid w:val="00F36C63"/>
    <w:rsid w:val="00F444D4"/>
    <w:rsid w:val="00FA6213"/>
    <w:rsid w:val="00FC022A"/>
    <w:rsid w:val="02730E28"/>
    <w:rsid w:val="07AF9B00"/>
    <w:rsid w:val="10E5A279"/>
    <w:rsid w:val="21C5527F"/>
    <w:rsid w:val="32B86DE3"/>
    <w:rsid w:val="3732AD82"/>
    <w:rsid w:val="41D13B2A"/>
    <w:rsid w:val="421C5E44"/>
    <w:rsid w:val="45771F8C"/>
    <w:rsid w:val="4C4FA029"/>
    <w:rsid w:val="53BE6A5B"/>
    <w:rsid w:val="57FC0B36"/>
    <w:rsid w:val="690E1231"/>
    <w:rsid w:val="6FBD767A"/>
    <w:rsid w:val="73A03D26"/>
    <w:rsid w:val="74D8FF1B"/>
    <w:rsid w:val="7FB646A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6F15"/>
  <w15:chartTrackingRefBased/>
  <w15:docId w15:val="{FCC2D545-F35C-E449-900A-A8CA6E3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tandardWeb">
    <w:name w:val="Normal (Web)"/>
    <w:basedOn w:val="Standard"/>
    <w:uiPriority w:val="99"/>
    <w:semiHidden/>
    <w:unhideWhenUsed/>
    <w:rsid w:val="00E020A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020A9"/>
    <w:rPr>
      <w:color w:val="0563C1" w:themeColor="hyperlink"/>
      <w:u w:val="single"/>
    </w:rPr>
  </w:style>
  <w:style w:type="character" w:customStyle="1" w:styleId="NichtaufgelsteErwhnung1">
    <w:name w:val="Nicht aufgelöste Erwähnung1"/>
    <w:basedOn w:val="Absatz-Standardschriftart"/>
    <w:uiPriority w:val="99"/>
    <w:unhideWhenUsed/>
    <w:rsid w:val="00E020A9"/>
    <w:rPr>
      <w:color w:val="605E5C"/>
      <w:shd w:val="clear" w:color="auto" w:fill="E1DFDD"/>
    </w:rPr>
  </w:style>
  <w:style w:type="paragraph" w:styleId="Sprechblasentext">
    <w:name w:val="Balloon Text"/>
    <w:basedOn w:val="Standard"/>
    <w:link w:val="SprechblasentextZchn"/>
    <w:uiPriority w:val="99"/>
    <w:semiHidden/>
    <w:unhideWhenUsed/>
    <w:rsid w:val="0028305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305E"/>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293CEA"/>
    <w:rPr>
      <w:sz w:val="16"/>
      <w:szCs w:val="16"/>
    </w:rPr>
  </w:style>
  <w:style w:type="paragraph" w:styleId="Kommentartext">
    <w:name w:val="annotation text"/>
    <w:basedOn w:val="Standard"/>
    <w:link w:val="KommentartextZchn"/>
    <w:uiPriority w:val="99"/>
    <w:semiHidden/>
    <w:unhideWhenUsed/>
    <w:rsid w:val="00293CEA"/>
    <w:rPr>
      <w:sz w:val="20"/>
      <w:szCs w:val="20"/>
    </w:rPr>
  </w:style>
  <w:style w:type="character" w:customStyle="1" w:styleId="KommentartextZchn">
    <w:name w:val="Kommentartext Zchn"/>
    <w:basedOn w:val="Absatz-Standardschriftart"/>
    <w:link w:val="Kommentartext"/>
    <w:uiPriority w:val="99"/>
    <w:semiHidden/>
    <w:rsid w:val="00293CEA"/>
    <w:rPr>
      <w:sz w:val="20"/>
      <w:szCs w:val="20"/>
    </w:rPr>
  </w:style>
  <w:style w:type="paragraph" w:styleId="Kommentarthema">
    <w:name w:val="annotation subject"/>
    <w:basedOn w:val="Kommentartext"/>
    <w:next w:val="Kommentartext"/>
    <w:link w:val="KommentarthemaZchn"/>
    <w:uiPriority w:val="99"/>
    <w:semiHidden/>
    <w:unhideWhenUsed/>
    <w:rsid w:val="00293CEA"/>
    <w:rPr>
      <w:b/>
      <w:bCs/>
    </w:rPr>
  </w:style>
  <w:style w:type="character" w:customStyle="1" w:styleId="KommentarthemaZchn">
    <w:name w:val="Kommentarthema Zchn"/>
    <w:basedOn w:val="KommentartextZchn"/>
    <w:link w:val="Kommentarthema"/>
    <w:uiPriority w:val="99"/>
    <w:semiHidden/>
    <w:rsid w:val="00293CEA"/>
    <w:rPr>
      <w:b/>
      <w:bCs/>
      <w:sz w:val="20"/>
      <w:szCs w:val="20"/>
    </w:rPr>
  </w:style>
  <w:style w:type="paragraph" w:styleId="berarbeitung">
    <w:name w:val="Revision"/>
    <w:hidden/>
    <w:uiPriority w:val="99"/>
    <w:semiHidden/>
    <w:rsid w:val="007D376D"/>
  </w:style>
  <w:style w:type="paragraph" w:styleId="Kopfzeile">
    <w:name w:val="header"/>
    <w:basedOn w:val="Standard"/>
    <w:link w:val="KopfzeileZchn"/>
    <w:uiPriority w:val="99"/>
    <w:semiHidden/>
    <w:unhideWhenUsed/>
    <w:rsid w:val="00AA75DE"/>
    <w:pPr>
      <w:tabs>
        <w:tab w:val="center" w:pos="4536"/>
        <w:tab w:val="right" w:pos="9072"/>
      </w:tabs>
    </w:pPr>
  </w:style>
  <w:style w:type="character" w:customStyle="1" w:styleId="KopfzeileZchn">
    <w:name w:val="Kopfzeile Zchn"/>
    <w:basedOn w:val="Absatz-Standardschriftart"/>
    <w:link w:val="Kopfzeile"/>
    <w:uiPriority w:val="99"/>
    <w:semiHidden/>
    <w:rsid w:val="00AA75DE"/>
  </w:style>
  <w:style w:type="paragraph" w:styleId="Fuzeile">
    <w:name w:val="footer"/>
    <w:basedOn w:val="Standard"/>
    <w:link w:val="FuzeileZchn"/>
    <w:uiPriority w:val="99"/>
    <w:semiHidden/>
    <w:unhideWhenUsed/>
    <w:rsid w:val="00AA75DE"/>
    <w:pPr>
      <w:tabs>
        <w:tab w:val="center" w:pos="4536"/>
        <w:tab w:val="right" w:pos="9072"/>
      </w:tabs>
    </w:pPr>
  </w:style>
  <w:style w:type="character" w:customStyle="1" w:styleId="FuzeileZchn">
    <w:name w:val="Fußzeile Zchn"/>
    <w:basedOn w:val="Absatz-Standardschriftart"/>
    <w:link w:val="Fuzeile"/>
    <w:uiPriority w:val="99"/>
    <w:semiHidden/>
    <w:rsid w:val="00AA75DE"/>
  </w:style>
  <w:style w:type="character" w:styleId="BesuchterLink">
    <w:name w:val="FollowedHyperlink"/>
    <w:basedOn w:val="Absatz-Standardschriftart"/>
    <w:uiPriority w:val="99"/>
    <w:semiHidden/>
    <w:unhideWhenUsed/>
    <w:rsid w:val="003B57D4"/>
    <w:rPr>
      <w:color w:val="954F72" w:themeColor="followedHyperlink"/>
      <w:u w:val="single"/>
    </w:rPr>
  </w:style>
  <w:style w:type="character" w:customStyle="1" w:styleId="Erwhnung1">
    <w:name w:val="Erwähnung1"/>
    <w:basedOn w:val="Absatz-Standardschriftart"/>
    <w:uiPriority w:val="99"/>
    <w:unhideWhenUsed/>
    <w:rsid w:val="00C136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194556">
      <w:bodyDiv w:val="1"/>
      <w:marLeft w:val="0"/>
      <w:marRight w:val="0"/>
      <w:marTop w:val="0"/>
      <w:marBottom w:val="0"/>
      <w:divBdr>
        <w:top w:val="none" w:sz="0" w:space="0" w:color="auto"/>
        <w:left w:val="none" w:sz="0" w:space="0" w:color="auto"/>
        <w:bottom w:val="none" w:sz="0" w:space="0" w:color="auto"/>
        <w:right w:val="none" w:sz="0" w:space="0" w:color="auto"/>
      </w:divBdr>
      <w:divsChild>
        <w:div w:id="260531002">
          <w:marLeft w:val="0"/>
          <w:marRight w:val="0"/>
          <w:marTop w:val="0"/>
          <w:marBottom w:val="1536"/>
          <w:divBdr>
            <w:top w:val="none" w:sz="0" w:space="0" w:color="auto"/>
            <w:left w:val="none" w:sz="0" w:space="0" w:color="auto"/>
            <w:bottom w:val="none" w:sz="0" w:space="0" w:color="auto"/>
            <w:right w:val="none" w:sz="0" w:space="0" w:color="auto"/>
          </w:divBdr>
        </w:div>
        <w:div w:id="1024401087">
          <w:marLeft w:val="0"/>
          <w:marRight w:val="0"/>
          <w:marTop w:val="0"/>
          <w:marBottom w:val="1280"/>
          <w:divBdr>
            <w:top w:val="none" w:sz="0" w:space="0" w:color="auto"/>
            <w:left w:val="none" w:sz="0" w:space="0" w:color="auto"/>
            <w:bottom w:val="none" w:sz="0" w:space="0" w:color="auto"/>
            <w:right w:val="none" w:sz="0" w:space="0" w:color="auto"/>
          </w:divBdr>
        </w:div>
      </w:divsChild>
    </w:div>
    <w:div w:id="1737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h/en/travelcards-and-tickets/buying-options/sav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FA434BD6FDE69E408DBA2ADC579E338E" ma:contentTypeVersion="12" ma:contentTypeDescription="Ein neues Dokument erstellen." ma:contentTypeScope="" ma:versionID="8e208aebc1018d2d409f7957634d2b78">
  <xsd:schema xmlns:xsd="http://www.w3.org/2001/XMLSchema" xmlns:p="http://schemas.microsoft.com/office/2006/metadata/properties" xmlns:ns2="7c67fc9b-0a38-42a8-877b-107f36bca641" xmlns:ns3="447be882-c776-4f09-ba16-bbd9ebc42fe0" xmlns:xs="http://www.w3.org/2001/XMLSchema" targetNamespace="http://schemas.microsoft.com/office/2006/metadata/properties" ma:root="true" ma:fieldsID="401fb8c0bcdd4c63146501fd46af08f7" ns2:_="" ns3:_="">
    <xsd:import xmlns:xs="http://www.w3.org/2001/XMLSchema" xmlns:xsd="http://www.w3.org/2001/XMLSchema" namespace="7c67fc9b-0a38-42a8-877b-107f36bca641"/>
    <xsd:import xmlns:xs="http://www.w3.org/2001/XMLSchema" xmlns:xsd="http://www.w3.org/2001/XMLSchema" namespace="447be882-c776-4f09-ba16-bbd9ebc42fe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_dlc_DocId" minOccurs="0"/>
                <xsd:element xmlns:xs="http://www.w3.org/2001/XMLSchema" xmlns:xsd="http://www.w3.org/2001/XMLSchema" ref="ns2:_dlc_DocIdUrl" minOccurs="0"/>
                <xsd:element xmlns:xs="http://www.w3.org/2001/XMLSchema" xmlns:xsd="http://www.w3.org/2001/XMLSchema" ref="ns2:_dlc_DocIdPersistId" minOccurs="0"/>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2:SharedWithUsers" minOccurs="0"/>
                <xsd:element xmlns:xs="http://www.w3.org/2001/XMLSchema" xmlns:xsd="http://www.w3.org/2001/XMLSchema" ref="ns2:SharedWithDetails"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Location" minOccurs="0"/>
                <xsd:element xmlns:xs="http://www.w3.org/2001/XMLSchema" xmlns:xsd="http://www.w3.org/2001/XMLSchema" ref="ns3:MediaServiceOCR"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7c67fc9b-0a38-42a8-877b-107f36bca64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_dlc_DocId" ma:index="8" nillable="true" ma:displayName="Wert der Dokument-ID" ma:description="Der Wert der diesem Element zugewiesenen Dokument-ID." ma:internalName="_dlc_DocId"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dlc_DocIdUrl" ma:index="9" nillable="true" ma:displayName="Dokument-ID" ma:description="Permanenter Hyperlink zu diesem Dokument." ma:hidden="true" ma:internalName="_dlc_DocIdUrl" ma:readOnly="true">
      <xs:complexType xmlns:xsd="http://www.w3.org/2001/XMLSchema" xmlns:xs="http://www.w3.org/2001/XMLSchema">
        <xsd:complexContent xmlns:xs="http://www.w3.org/2001/XMLSchema" xmlns:xsd="http://www.w3.org/2001/XMLSchema">
          <xs:extension xmlns:xsd="http://www.w3.org/2001/XMLSchema" xmlns:xs="http://www.w3.org/2001/XMLSchema" base="dms:URL">
            <xsd:sequence xmlns:xs="http://www.w3.org/2001/XMLSchema" xmlns:xsd="http://www.w3.org/2001/XMLSchema">
              <xs:element xmlns:xsd="http://www.w3.org/2001/XMLSchema" xmlns:xs="http://www.w3.org/2001/XMLSchema" name="Url" type="dms:ValidUrl" minOccurs="0" nillable="true"/>
              <xs:element xmlns:xsd="http://www.w3.org/2001/XMLSchema" xmlns:xs="http://www.w3.org/2001/XMLSchema" name="Description" type="xsd:string" nillable="true"/>
            </xsd:sequence>
          </xs:extension>
        </xsd:complexContent>
      </xs:complexType>
    </xsd:element>
    <xsd:element xmlns:xs="http://www.w3.org/2001/XMLSchema" xmlns:xsd="http://www.w3.org/2001/XMLSchema" name="_dlc_DocIdPersistId" ma:index="10" nillable="true" ma:displayName="Persist ID" ma:description="Keep ID on add." ma:hidden="true" ma:internalName="_dlc_DocIdPersistId" ma:readOnly="tru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SharedWithUsers" ma:index="13"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4"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447be882-c776-4f09-ba16-bbd9ebc42fe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1"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2"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6"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9"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20"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AutoKeyPoints" ma:index="21"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2"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xmlns:star_td="http://www.star-group.net/schemas/transit/filters/textdata">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dlc_DocId xmlns="7c67fc9b-0a38-42a8-877b-107f36bca641">MAPDOCS-1941426457-612658</_dlc_DocId>
    <_dlc_DocIdUrl xmlns="7c67fc9b-0a38-42a8-877b-107f36bca641">
      <Url>https://sbb.sharepoint.com/sites/makomteam/_layouts/15/DocIdRedir.aspx?ID=MAPDOCS-1941426457-612658</Url>
      <Description>MAPDOCS-1941426457-612658</Description>
    </_dlc_DocIdUrl>
    <SharedWithUsers xmlns="7c67fc9b-0a38-42a8-877b-107f36bca641">
      <UserInfo>
        <DisplayName>Lüthy Dominic (P-VSV-VMA-KNA)</DisplayName>
        <AccountId>119</AccountId>
        <AccountType/>
      </UserInfo>
      <UserInfo>
        <DisplayName>Müller Larissa (P-FV-PSE-PSQ1)</DisplayName>
        <AccountId>8579</AccountId>
        <AccountType/>
      </UserInfo>
      <UserInfo>
        <DisplayName>Wydler Christoph (P-FV-PSE-PSQ2)</DisplayName>
        <AccountId>8968</AccountId>
        <AccountType/>
      </UserInfo>
    </SharedWithUsers>
  </documentManagement>
</p:properties>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A3D89D81-917B-4C64-8108-894D306D52E3}">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7c67fc9b-0a38-42a8-877b-107f36bca641"/>
    <ds:schemaRef ds:uri="447be882-c776-4f09-ba16-bbd9ebc4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00413-91A5-443D-B1B7-9486F2260182}">
  <ds:schemaRefs>
    <ds:schemaRef ds:uri="http://schemas.microsoft.com/sharepoint/events"/>
    <ds:schemaRef ds:uri="http://www.star-group.net/schemas/transit/filters/textdata"/>
  </ds:schemaRefs>
</ds:datastoreItem>
</file>

<file path=customXml/itemProps3.xml><?xml version="1.0" encoding="utf-8"?>
<ds:datastoreItem xmlns:ds="http://schemas.openxmlformats.org/officeDocument/2006/customXml" ds:itemID="{F2FB79A9-0ECD-4021-957C-AB0DE828AD0A}">
  <ds:schemaRefs>
    <ds:schemaRef ds:uri="http://schemas.microsoft.com/office/2006/metadata/properties"/>
    <ds:schemaRef ds:uri="http://schemas.microsoft.com/office/infopath/2007/PartnerControls"/>
    <ds:schemaRef ds:uri="http://www.star-group.net/schemas/transit/filters/textdata"/>
    <ds:schemaRef ds:uri="7c67fc9b-0a38-42a8-877b-107f36bca641"/>
  </ds:schemaRefs>
</ds:datastoreItem>
</file>

<file path=customXml/itemProps4.xml><?xml version="1.0" encoding="utf-8"?>
<ds:datastoreItem xmlns:ds="http://schemas.openxmlformats.org/officeDocument/2006/customXml" ds:itemID="{F77C37A2-A03A-488B-8165-417C37EC2580}">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Messerli Martina (P-VSV-VMA-REL-CMC)</dc:creator>
  <cp:keywords/>
  <dc:description/>
  <cp:lastModifiedBy>Jasmin Wyrsch</cp:lastModifiedBy>
  <cp:revision>3</cp:revision>
  <cp:lastPrinted>2020-12-07T15:04:00Z</cp:lastPrinted>
  <dcterms:created xsi:type="dcterms:W3CDTF">2021-04-23T08:26:00Z</dcterms:created>
  <dcterms:modified xsi:type="dcterms:W3CDTF">2021-04-23T08:28:00Z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0x010100FA434BD6FDE69E408DBA2ADC579E338E</vt:lpwstr>
  </property>
  <property fmtid="{D5CDD505-2E9C-101B-9397-08002B2CF9AE}" pid="3" name="_dlc_DocIdItemGuid">
    <vt:lpwstr>1fe77ddb-e39c-42fb-826b-7273aa57bc65</vt:lpwstr>
  </property>
</Properties>
</file>