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E462A" w14:textId="77777777" w:rsidR="0064491B" w:rsidRDefault="0064491B" w:rsidP="00A8571A">
      <w:pPr>
        <w:pStyle w:val="berschrift1"/>
        <w:numPr>
          <w:ilvl w:val="0"/>
          <w:numId w:val="0"/>
        </w:numPr>
        <w:ind w:left="851" w:hanging="851"/>
      </w:pPr>
      <w:r>
        <w:t xml:space="preserve">Formulaire d’inscription </w:t>
      </w:r>
    </w:p>
    <w:p w14:paraId="5C57E3A0" w14:textId="7F24D3CE" w:rsidR="00E060EB" w:rsidRDefault="009014EB" w:rsidP="00A8571A">
      <w:pPr>
        <w:pStyle w:val="berschrift1"/>
        <w:numPr>
          <w:ilvl w:val="0"/>
          <w:numId w:val="0"/>
        </w:numPr>
        <w:ind w:left="851" w:hanging="851"/>
      </w:pPr>
      <w:r>
        <w:t>Point de vente snack box Grand Tour.</w:t>
      </w:r>
    </w:p>
    <w:p w14:paraId="362839FC" w14:textId="3A7FBF4A" w:rsidR="003B4350" w:rsidRDefault="003B4350" w:rsidP="003B4350">
      <w:pPr>
        <w:pStyle w:val="berschrift4"/>
      </w:pPr>
      <w:r>
        <w:t>Point de vente</w:t>
      </w:r>
    </w:p>
    <w:p w14:paraId="0411270D" w14:textId="1FDFB28F" w:rsidR="00862775" w:rsidRDefault="00862775" w:rsidP="00862775">
      <w:r>
        <w:rPr>
          <w:rFonts w:ascii="Lucida Grande" w:hAnsi="Lucida Grande"/>
        </w:rPr>
        <w:t>☐</w:t>
      </w:r>
      <w:r>
        <w:t xml:space="preserve"> point de vente existant</w:t>
      </w:r>
    </w:p>
    <w:p w14:paraId="113078FC" w14:textId="4C05CB04" w:rsidR="00862775" w:rsidRPr="00862775" w:rsidRDefault="00862775" w:rsidP="00862775">
      <w:r>
        <w:rPr>
          <w:rFonts w:ascii="Lucida Grande" w:hAnsi="Lucida Grande"/>
        </w:rPr>
        <w:t>☐</w:t>
      </w:r>
      <w:r>
        <w:t xml:space="preserve"> nouveau point de vente </w:t>
      </w:r>
    </w:p>
    <w:p w14:paraId="404537F0" w14:textId="77777777" w:rsidR="003B4350" w:rsidRPr="003B4350" w:rsidRDefault="003B4350" w:rsidP="003B4350"/>
    <w:tbl>
      <w:tblPr>
        <w:tblStyle w:val="Tabellenraster"/>
        <w:tblW w:w="9351" w:type="dxa"/>
        <w:tblLayout w:type="fixed"/>
        <w:tblLook w:val="04A0" w:firstRow="1" w:lastRow="0" w:firstColumn="1" w:lastColumn="0" w:noHBand="0" w:noVBand="1"/>
      </w:tblPr>
      <w:tblGrid>
        <w:gridCol w:w="3256"/>
        <w:gridCol w:w="6095"/>
      </w:tblGrid>
      <w:tr w:rsidR="0004617E" w:rsidRPr="00406848" w14:paraId="72013E91" w14:textId="77777777" w:rsidTr="004A0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4F67CAE" w14:textId="1BD2DEF7" w:rsidR="0004617E" w:rsidRPr="00406848" w:rsidRDefault="004A00FC" w:rsidP="004A00FC">
            <w:pPr>
              <w:rPr>
                <w:color w:val="auto"/>
              </w:rPr>
            </w:pPr>
            <w:r>
              <w:rPr>
                <w:color w:val="auto"/>
              </w:rPr>
              <w:t xml:space="preserve">Nom </w:t>
            </w:r>
          </w:p>
        </w:tc>
        <w:tc>
          <w:tcPr>
            <w:tcW w:w="6095" w:type="dxa"/>
          </w:tcPr>
          <w:p w14:paraId="0F19F60E" w14:textId="77777777" w:rsidR="0004617E" w:rsidRPr="00406848" w:rsidRDefault="0004617E" w:rsidP="004A00FC">
            <w:pPr>
              <w:cnfStyle w:val="100000000000" w:firstRow="1" w:lastRow="0" w:firstColumn="0" w:lastColumn="0" w:oddVBand="0" w:evenVBand="0" w:oddHBand="0" w:evenHBand="0" w:firstRowFirstColumn="0" w:firstRowLastColumn="0" w:lastRowFirstColumn="0" w:lastRowLastColumn="0"/>
            </w:pPr>
          </w:p>
        </w:tc>
      </w:tr>
      <w:tr w:rsidR="004A00FC" w:rsidRPr="00406848" w14:paraId="6E8C90B0" w14:textId="77777777" w:rsidTr="004A00FC">
        <w:tc>
          <w:tcPr>
            <w:cnfStyle w:val="001000000000" w:firstRow="0" w:lastRow="0" w:firstColumn="1" w:lastColumn="0" w:oddVBand="0" w:evenVBand="0" w:oddHBand="0" w:evenHBand="0" w:firstRowFirstColumn="0" w:firstRowLastColumn="0" w:lastRowFirstColumn="0" w:lastRowLastColumn="0"/>
            <w:tcW w:w="3256" w:type="dxa"/>
          </w:tcPr>
          <w:p w14:paraId="75E4627C" w14:textId="2197977E" w:rsidR="004A00FC" w:rsidRPr="00406848" w:rsidRDefault="004A00FC" w:rsidP="00262FB3">
            <w:pPr>
              <w:rPr>
                <w:color w:val="auto"/>
              </w:rPr>
            </w:pPr>
            <w:r>
              <w:rPr>
                <w:color w:val="auto"/>
              </w:rPr>
              <w:t>Rue, n</w:t>
            </w:r>
            <w:r>
              <w:rPr>
                <w:color w:val="auto"/>
                <w:vertAlign w:val="superscript"/>
              </w:rPr>
              <w:t>o</w:t>
            </w:r>
          </w:p>
        </w:tc>
        <w:tc>
          <w:tcPr>
            <w:tcW w:w="6095" w:type="dxa"/>
          </w:tcPr>
          <w:p w14:paraId="55A32342" w14:textId="77777777" w:rsidR="004A00FC" w:rsidRPr="00406848" w:rsidRDefault="004A00FC" w:rsidP="00262FB3">
            <w:pPr>
              <w:cnfStyle w:val="000000000000" w:firstRow="0" w:lastRow="0" w:firstColumn="0" w:lastColumn="0" w:oddVBand="0" w:evenVBand="0" w:oddHBand="0" w:evenHBand="0" w:firstRowFirstColumn="0" w:firstRowLastColumn="0" w:lastRowFirstColumn="0" w:lastRowLastColumn="0"/>
            </w:pPr>
          </w:p>
        </w:tc>
      </w:tr>
      <w:tr w:rsidR="004A00FC" w:rsidRPr="00406848" w14:paraId="591E888A" w14:textId="77777777" w:rsidTr="004A00FC">
        <w:tc>
          <w:tcPr>
            <w:cnfStyle w:val="001000000000" w:firstRow="0" w:lastRow="0" w:firstColumn="1" w:lastColumn="0" w:oddVBand="0" w:evenVBand="0" w:oddHBand="0" w:evenHBand="0" w:firstRowFirstColumn="0" w:firstRowLastColumn="0" w:lastRowFirstColumn="0" w:lastRowLastColumn="0"/>
            <w:tcW w:w="3256" w:type="dxa"/>
          </w:tcPr>
          <w:p w14:paraId="7FF5D38A" w14:textId="4F9B7173" w:rsidR="004A00FC" w:rsidRPr="00406848" w:rsidRDefault="004A00FC" w:rsidP="00262FB3">
            <w:pPr>
              <w:rPr>
                <w:color w:val="auto"/>
              </w:rPr>
            </w:pPr>
            <w:r>
              <w:rPr>
                <w:color w:val="auto"/>
              </w:rPr>
              <w:t>NPA, lieu</w:t>
            </w:r>
          </w:p>
        </w:tc>
        <w:tc>
          <w:tcPr>
            <w:tcW w:w="6095" w:type="dxa"/>
          </w:tcPr>
          <w:p w14:paraId="14C15D21" w14:textId="77777777" w:rsidR="004A00FC" w:rsidRPr="00406848" w:rsidRDefault="004A00FC" w:rsidP="00262FB3">
            <w:pPr>
              <w:cnfStyle w:val="000000000000" w:firstRow="0" w:lastRow="0" w:firstColumn="0" w:lastColumn="0" w:oddVBand="0" w:evenVBand="0" w:oddHBand="0" w:evenHBand="0" w:firstRowFirstColumn="0" w:firstRowLastColumn="0" w:lastRowFirstColumn="0" w:lastRowLastColumn="0"/>
            </w:pPr>
          </w:p>
        </w:tc>
      </w:tr>
      <w:tr w:rsidR="004A00FC" w:rsidRPr="00406848" w14:paraId="50AD7BED" w14:textId="77777777" w:rsidTr="004A00FC">
        <w:tc>
          <w:tcPr>
            <w:cnfStyle w:val="001000000000" w:firstRow="0" w:lastRow="0" w:firstColumn="1" w:lastColumn="0" w:oddVBand="0" w:evenVBand="0" w:oddHBand="0" w:evenHBand="0" w:firstRowFirstColumn="0" w:firstRowLastColumn="0" w:lastRowFirstColumn="0" w:lastRowLastColumn="0"/>
            <w:tcW w:w="3256" w:type="dxa"/>
          </w:tcPr>
          <w:p w14:paraId="15E4DB14" w14:textId="2A78151B" w:rsidR="004A00FC" w:rsidRPr="00406848" w:rsidRDefault="004A00FC" w:rsidP="00262FB3">
            <w:pPr>
              <w:rPr>
                <w:color w:val="auto"/>
              </w:rPr>
            </w:pPr>
            <w:r>
              <w:rPr>
                <w:color w:val="auto"/>
              </w:rPr>
              <w:t>Site Web</w:t>
            </w:r>
          </w:p>
        </w:tc>
        <w:tc>
          <w:tcPr>
            <w:tcW w:w="6095" w:type="dxa"/>
          </w:tcPr>
          <w:p w14:paraId="07B54890" w14:textId="77777777" w:rsidR="004A00FC" w:rsidRPr="00406848" w:rsidRDefault="004A00FC" w:rsidP="00262FB3">
            <w:pPr>
              <w:cnfStyle w:val="000000000000" w:firstRow="0" w:lastRow="0" w:firstColumn="0" w:lastColumn="0" w:oddVBand="0" w:evenVBand="0" w:oddHBand="0" w:evenHBand="0" w:firstRowFirstColumn="0" w:firstRowLastColumn="0" w:lastRowFirstColumn="0" w:lastRowLastColumn="0"/>
            </w:pPr>
          </w:p>
        </w:tc>
      </w:tr>
      <w:tr w:rsidR="004A00FC" w:rsidRPr="00406848" w14:paraId="4585AC7C" w14:textId="77777777" w:rsidTr="004A00FC">
        <w:tc>
          <w:tcPr>
            <w:cnfStyle w:val="001000000000" w:firstRow="0" w:lastRow="0" w:firstColumn="1" w:lastColumn="0" w:oddVBand="0" w:evenVBand="0" w:oddHBand="0" w:evenHBand="0" w:firstRowFirstColumn="0" w:firstRowLastColumn="0" w:lastRowFirstColumn="0" w:lastRowLastColumn="0"/>
            <w:tcW w:w="3256" w:type="dxa"/>
          </w:tcPr>
          <w:p w14:paraId="5F9650FE" w14:textId="3436F84D" w:rsidR="004A00FC" w:rsidRPr="00406848" w:rsidRDefault="004A00FC" w:rsidP="00262FB3">
            <w:pPr>
              <w:rPr>
                <w:color w:val="auto"/>
              </w:rPr>
            </w:pPr>
            <w:r>
              <w:rPr>
                <w:color w:val="auto"/>
              </w:rPr>
              <w:t>Distance du Grand Tour</w:t>
            </w:r>
          </w:p>
        </w:tc>
        <w:tc>
          <w:tcPr>
            <w:tcW w:w="6095" w:type="dxa"/>
          </w:tcPr>
          <w:p w14:paraId="24AE15C3" w14:textId="77777777" w:rsidR="004A00FC" w:rsidRPr="00406848" w:rsidRDefault="004A00FC" w:rsidP="00262FB3">
            <w:pPr>
              <w:cnfStyle w:val="000000000000" w:firstRow="0" w:lastRow="0" w:firstColumn="0" w:lastColumn="0" w:oddVBand="0" w:evenVBand="0" w:oddHBand="0" w:evenHBand="0" w:firstRowFirstColumn="0" w:firstRowLastColumn="0" w:lastRowFirstColumn="0" w:lastRowLastColumn="0"/>
            </w:pPr>
          </w:p>
        </w:tc>
      </w:tr>
      <w:tr w:rsidR="004A00FC" w:rsidRPr="00406848" w14:paraId="717CE568" w14:textId="77777777" w:rsidTr="004A00FC">
        <w:tc>
          <w:tcPr>
            <w:cnfStyle w:val="001000000000" w:firstRow="0" w:lastRow="0" w:firstColumn="1" w:lastColumn="0" w:oddVBand="0" w:evenVBand="0" w:oddHBand="0" w:evenHBand="0" w:firstRowFirstColumn="0" w:firstRowLastColumn="0" w:lastRowFirstColumn="0" w:lastRowLastColumn="0"/>
            <w:tcW w:w="3256" w:type="dxa"/>
          </w:tcPr>
          <w:p w14:paraId="4E363E54" w14:textId="5F79C40F" w:rsidR="004A00FC" w:rsidRPr="00406848" w:rsidRDefault="004A00FC" w:rsidP="00262FB3">
            <w:pPr>
              <w:rPr>
                <w:color w:val="auto"/>
              </w:rPr>
            </w:pPr>
            <w:r>
              <w:rPr>
                <w:color w:val="auto"/>
              </w:rPr>
              <w:t>Nombre de places de parc</w:t>
            </w:r>
          </w:p>
        </w:tc>
        <w:tc>
          <w:tcPr>
            <w:tcW w:w="6095" w:type="dxa"/>
          </w:tcPr>
          <w:p w14:paraId="1201FE13" w14:textId="77777777" w:rsidR="004A00FC" w:rsidRPr="00406848" w:rsidRDefault="004A00FC" w:rsidP="00262FB3">
            <w:pPr>
              <w:cnfStyle w:val="000000000000" w:firstRow="0" w:lastRow="0" w:firstColumn="0" w:lastColumn="0" w:oddVBand="0" w:evenVBand="0" w:oddHBand="0" w:evenHBand="0" w:firstRowFirstColumn="0" w:firstRowLastColumn="0" w:lastRowFirstColumn="0" w:lastRowLastColumn="0"/>
            </w:pPr>
          </w:p>
        </w:tc>
      </w:tr>
      <w:tr w:rsidR="004A00FC" w:rsidRPr="00406848" w14:paraId="62EE0AF3" w14:textId="77777777" w:rsidTr="004A00FC">
        <w:tc>
          <w:tcPr>
            <w:cnfStyle w:val="001000000000" w:firstRow="0" w:lastRow="0" w:firstColumn="1" w:lastColumn="0" w:oddVBand="0" w:evenVBand="0" w:oddHBand="0" w:evenHBand="0" w:firstRowFirstColumn="0" w:firstRowLastColumn="0" w:lastRowFirstColumn="0" w:lastRowLastColumn="0"/>
            <w:tcW w:w="3256" w:type="dxa"/>
          </w:tcPr>
          <w:p w14:paraId="2816C69E" w14:textId="6126F0D4" w:rsidR="004A00FC" w:rsidRPr="00406848" w:rsidRDefault="004A00FC" w:rsidP="00262FB3">
            <w:pPr>
              <w:rPr>
                <w:color w:val="auto"/>
              </w:rPr>
            </w:pPr>
            <w:r>
              <w:rPr>
                <w:color w:val="auto"/>
              </w:rPr>
              <w:t>Horaires d’ouverture</w:t>
            </w:r>
          </w:p>
        </w:tc>
        <w:tc>
          <w:tcPr>
            <w:tcW w:w="6095" w:type="dxa"/>
          </w:tcPr>
          <w:p w14:paraId="0CCE570B" w14:textId="77777777" w:rsidR="004A00FC" w:rsidRPr="00406848" w:rsidRDefault="004A00FC" w:rsidP="00262FB3">
            <w:pPr>
              <w:cnfStyle w:val="000000000000" w:firstRow="0" w:lastRow="0" w:firstColumn="0" w:lastColumn="0" w:oddVBand="0" w:evenVBand="0" w:oddHBand="0" w:evenHBand="0" w:firstRowFirstColumn="0" w:firstRowLastColumn="0" w:lastRowFirstColumn="0" w:lastRowLastColumn="0"/>
            </w:pPr>
          </w:p>
        </w:tc>
      </w:tr>
      <w:tr w:rsidR="004A00FC" w:rsidRPr="00406848" w14:paraId="56E06666" w14:textId="77777777" w:rsidTr="004A00FC">
        <w:tc>
          <w:tcPr>
            <w:cnfStyle w:val="001000000000" w:firstRow="0" w:lastRow="0" w:firstColumn="1" w:lastColumn="0" w:oddVBand="0" w:evenVBand="0" w:oddHBand="0" w:evenHBand="0" w:firstRowFirstColumn="0" w:firstRowLastColumn="0" w:lastRowFirstColumn="0" w:lastRowLastColumn="0"/>
            <w:tcW w:w="3256" w:type="dxa"/>
          </w:tcPr>
          <w:p w14:paraId="0A11F72F" w14:textId="1DE8C7BE" w:rsidR="004A00FC" w:rsidRPr="00406848" w:rsidRDefault="004A00FC" w:rsidP="00262FB3">
            <w:pPr>
              <w:rPr>
                <w:color w:val="auto"/>
              </w:rPr>
            </w:pPr>
            <w:r>
              <w:rPr>
                <w:color w:val="auto"/>
              </w:rPr>
              <w:t>Particularité, spécialité du point de vente</w:t>
            </w:r>
          </w:p>
        </w:tc>
        <w:tc>
          <w:tcPr>
            <w:tcW w:w="6095" w:type="dxa"/>
          </w:tcPr>
          <w:p w14:paraId="6E448CF4" w14:textId="77777777" w:rsidR="004A00FC" w:rsidRPr="00406848" w:rsidRDefault="004A00FC" w:rsidP="00262FB3">
            <w:pPr>
              <w:cnfStyle w:val="000000000000" w:firstRow="0" w:lastRow="0" w:firstColumn="0" w:lastColumn="0" w:oddVBand="0" w:evenVBand="0" w:oddHBand="0" w:evenHBand="0" w:firstRowFirstColumn="0" w:firstRowLastColumn="0" w:lastRowFirstColumn="0" w:lastRowLastColumn="0"/>
            </w:pPr>
          </w:p>
        </w:tc>
      </w:tr>
    </w:tbl>
    <w:p w14:paraId="4786348A" w14:textId="77777777" w:rsidR="0004617E" w:rsidRDefault="0004617E" w:rsidP="00E060EB"/>
    <w:p w14:paraId="1F296D45" w14:textId="77777777" w:rsidR="003B4350" w:rsidRDefault="003B4350" w:rsidP="00E060EB"/>
    <w:p w14:paraId="0C7D1FB8" w14:textId="3F4397F5" w:rsidR="004A00FC" w:rsidRDefault="003B4350" w:rsidP="004A00FC">
      <w:pPr>
        <w:pStyle w:val="berschrift4"/>
      </w:pPr>
      <w:r>
        <w:t>Interlocuteur</w:t>
      </w:r>
    </w:p>
    <w:tbl>
      <w:tblPr>
        <w:tblStyle w:val="Tabellenraster"/>
        <w:tblW w:w="9351" w:type="dxa"/>
        <w:tblLayout w:type="fixed"/>
        <w:tblLook w:val="04A0" w:firstRow="1" w:lastRow="0" w:firstColumn="1" w:lastColumn="0" w:noHBand="0" w:noVBand="1"/>
      </w:tblPr>
      <w:tblGrid>
        <w:gridCol w:w="3256"/>
        <w:gridCol w:w="6095"/>
      </w:tblGrid>
      <w:tr w:rsidR="003B4350" w:rsidRPr="00406848" w14:paraId="44389859" w14:textId="77777777" w:rsidTr="00862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F34C763" w14:textId="77777777" w:rsidR="003B4350" w:rsidRPr="00406848" w:rsidRDefault="003B4350" w:rsidP="00862775">
            <w:pPr>
              <w:rPr>
                <w:color w:val="auto"/>
              </w:rPr>
            </w:pPr>
            <w:r>
              <w:rPr>
                <w:color w:val="auto"/>
              </w:rPr>
              <w:t>Prénom, nom</w:t>
            </w:r>
          </w:p>
        </w:tc>
        <w:tc>
          <w:tcPr>
            <w:tcW w:w="6095" w:type="dxa"/>
          </w:tcPr>
          <w:p w14:paraId="06D2133C" w14:textId="77777777" w:rsidR="003B4350" w:rsidRPr="00406848" w:rsidRDefault="003B4350" w:rsidP="00862775">
            <w:pPr>
              <w:cnfStyle w:val="100000000000" w:firstRow="1" w:lastRow="0" w:firstColumn="0" w:lastColumn="0" w:oddVBand="0" w:evenVBand="0" w:oddHBand="0" w:evenHBand="0" w:firstRowFirstColumn="0" w:firstRowLastColumn="0" w:lastRowFirstColumn="0" w:lastRowLastColumn="0"/>
            </w:pPr>
          </w:p>
        </w:tc>
      </w:tr>
      <w:tr w:rsidR="003B4350" w:rsidRPr="00406848" w14:paraId="2F3D352C" w14:textId="77777777" w:rsidTr="00862775">
        <w:tc>
          <w:tcPr>
            <w:cnfStyle w:val="001000000000" w:firstRow="0" w:lastRow="0" w:firstColumn="1" w:lastColumn="0" w:oddVBand="0" w:evenVBand="0" w:oddHBand="0" w:evenHBand="0" w:firstRowFirstColumn="0" w:firstRowLastColumn="0" w:lastRowFirstColumn="0" w:lastRowLastColumn="0"/>
            <w:tcW w:w="3256" w:type="dxa"/>
          </w:tcPr>
          <w:p w14:paraId="4A3966F9" w14:textId="77777777" w:rsidR="003B4350" w:rsidRPr="00406848" w:rsidRDefault="003B4350" w:rsidP="00862775">
            <w:pPr>
              <w:rPr>
                <w:color w:val="auto"/>
              </w:rPr>
            </w:pPr>
            <w:r>
              <w:rPr>
                <w:color w:val="auto"/>
              </w:rPr>
              <w:t>Adresse e-mail</w:t>
            </w:r>
          </w:p>
        </w:tc>
        <w:tc>
          <w:tcPr>
            <w:tcW w:w="6095" w:type="dxa"/>
          </w:tcPr>
          <w:p w14:paraId="173033BA" w14:textId="77777777" w:rsidR="003B4350" w:rsidRPr="00406848" w:rsidRDefault="003B4350" w:rsidP="00862775">
            <w:pPr>
              <w:cnfStyle w:val="000000000000" w:firstRow="0" w:lastRow="0" w:firstColumn="0" w:lastColumn="0" w:oddVBand="0" w:evenVBand="0" w:oddHBand="0" w:evenHBand="0" w:firstRowFirstColumn="0" w:firstRowLastColumn="0" w:lastRowFirstColumn="0" w:lastRowLastColumn="0"/>
            </w:pPr>
          </w:p>
        </w:tc>
      </w:tr>
      <w:tr w:rsidR="003B4350" w:rsidRPr="00406848" w14:paraId="3085873D" w14:textId="77777777" w:rsidTr="00862775">
        <w:tc>
          <w:tcPr>
            <w:cnfStyle w:val="001000000000" w:firstRow="0" w:lastRow="0" w:firstColumn="1" w:lastColumn="0" w:oddVBand="0" w:evenVBand="0" w:oddHBand="0" w:evenHBand="0" w:firstRowFirstColumn="0" w:firstRowLastColumn="0" w:lastRowFirstColumn="0" w:lastRowLastColumn="0"/>
            <w:tcW w:w="3256" w:type="dxa"/>
          </w:tcPr>
          <w:p w14:paraId="5A2DA137" w14:textId="77777777" w:rsidR="003B4350" w:rsidRPr="00406848" w:rsidRDefault="003B4350" w:rsidP="00862775">
            <w:pPr>
              <w:rPr>
                <w:color w:val="auto"/>
              </w:rPr>
            </w:pPr>
            <w:r>
              <w:rPr>
                <w:color w:val="auto"/>
              </w:rPr>
              <w:t>Téléphone (professionnel)</w:t>
            </w:r>
          </w:p>
        </w:tc>
        <w:tc>
          <w:tcPr>
            <w:tcW w:w="6095" w:type="dxa"/>
          </w:tcPr>
          <w:p w14:paraId="238E98B8" w14:textId="77777777" w:rsidR="003B4350" w:rsidRPr="00406848" w:rsidRDefault="003B4350" w:rsidP="00862775">
            <w:pPr>
              <w:cnfStyle w:val="000000000000" w:firstRow="0" w:lastRow="0" w:firstColumn="0" w:lastColumn="0" w:oddVBand="0" w:evenVBand="0" w:oddHBand="0" w:evenHBand="0" w:firstRowFirstColumn="0" w:firstRowLastColumn="0" w:lastRowFirstColumn="0" w:lastRowLastColumn="0"/>
            </w:pPr>
          </w:p>
        </w:tc>
      </w:tr>
      <w:tr w:rsidR="003B4350" w:rsidRPr="00406848" w14:paraId="11880B56" w14:textId="77777777" w:rsidTr="00862775">
        <w:tc>
          <w:tcPr>
            <w:cnfStyle w:val="001000000000" w:firstRow="0" w:lastRow="0" w:firstColumn="1" w:lastColumn="0" w:oddVBand="0" w:evenVBand="0" w:oddHBand="0" w:evenHBand="0" w:firstRowFirstColumn="0" w:firstRowLastColumn="0" w:lastRowFirstColumn="0" w:lastRowLastColumn="0"/>
            <w:tcW w:w="3256" w:type="dxa"/>
          </w:tcPr>
          <w:p w14:paraId="0DA1F213" w14:textId="77777777" w:rsidR="003B4350" w:rsidRPr="00406848" w:rsidRDefault="003B4350" w:rsidP="00862775">
            <w:pPr>
              <w:rPr>
                <w:color w:val="auto"/>
              </w:rPr>
            </w:pPr>
            <w:r>
              <w:rPr>
                <w:color w:val="auto"/>
              </w:rPr>
              <w:t>Téléphone (mobile)</w:t>
            </w:r>
          </w:p>
        </w:tc>
        <w:tc>
          <w:tcPr>
            <w:tcW w:w="6095" w:type="dxa"/>
          </w:tcPr>
          <w:p w14:paraId="18D07E40" w14:textId="77777777" w:rsidR="003B4350" w:rsidRPr="00406848" w:rsidRDefault="003B4350" w:rsidP="00862775">
            <w:pPr>
              <w:cnfStyle w:val="000000000000" w:firstRow="0" w:lastRow="0" w:firstColumn="0" w:lastColumn="0" w:oddVBand="0" w:evenVBand="0" w:oddHBand="0" w:evenHBand="0" w:firstRowFirstColumn="0" w:firstRowLastColumn="0" w:lastRowFirstColumn="0" w:lastRowLastColumn="0"/>
            </w:pPr>
          </w:p>
        </w:tc>
      </w:tr>
      <w:tr w:rsidR="003B4350" w:rsidRPr="00406848" w14:paraId="0EBE50A3" w14:textId="77777777" w:rsidTr="00862775">
        <w:trPr>
          <w:trHeight w:val="631"/>
        </w:trPr>
        <w:tc>
          <w:tcPr>
            <w:cnfStyle w:val="001000000000" w:firstRow="0" w:lastRow="0" w:firstColumn="1" w:lastColumn="0" w:oddVBand="0" w:evenVBand="0" w:oddHBand="0" w:evenHBand="0" w:firstRowFirstColumn="0" w:firstRowLastColumn="0" w:lastRowFirstColumn="0" w:lastRowLastColumn="0"/>
            <w:tcW w:w="3256" w:type="dxa"/>
          </w:tcPr>
          <w:p w14:paraId="2B278A8E" w14:textId="77777777" w:rsidR="003B4350" w:rsidRPr="00406848" w:rsidRDefault="003B4350" w:rsidP="00862775">
            <w:pPr>
              <w:tabs>
                <w:tab w:val="left" w:pos="223"/>
              </w:tabs>
              <w:rPr>
                <w:color w:val="auto"/>
              </w:rPr>
            </w:pPr>
            <w:r>
              <w:rPr>
                <w:color w:val="auto"/>
              </w:rPr>
              <w:t>Remarques</w:t>
            </w:r>
          </w:p>
        </w:tc>
        <w:tc>
          <w:tcPr>
            <w:tcW w:w="6095" w:type="dxa"/>
          </w:tcPr>
          <w:p w14:paraId="26FB38C9" w14:textId="77777777" w:rsidR="003B4350" w:rsidRPr="00406848" w:rsidRDefault="003B4350" w:rsidP="00862775">
            <w:pPr>
              <w:pStyle w:val="Aufzhlungszeichen"/>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r>
    </w:tbl>
    <w:p w14:paraId="37368845" w14:textId="77777777" w:rsidR="004A00FC" w:rsidRDefault="004A00FC" w:rsidP="004A00FC">
      <w:pPr>
        <w:pStyle w:val="berschrift4"/>
      </w:pPr>
    </w:p>
    <w:p w14:paraId="26B869B4" w14:textId="77777777" w:rsidR="004654F9" w:rsidRDefault="00597565" w:rsidP="00597565">
      <w:r>
        <w:t xml:space="preserve">Tous les nouveaux points de vente reçoivent un set publicitaire complet gratuit d’une valeur de CHF 100.00 (voir appel d’offres). Tous les points de vente reçoivent automatiquement des prospectus pour la snack box, un présentoir de comptoir et un nouvel autocollant pour l’espace extérieur (meilleure qualité, résistant aux intempéries). </w:t>
      </w:r>
    </w:p>
    <w:p w14:paraId="43741506" w14:textId="77777777" w:rsidR="004654F9" w:rsidRDefault="004654F9" w:rsidP="00597565"/>
    <w:p w14:paraId="77824962" w14:textId="29E39A80" w:rsidR="00597565" w:rsidRDefault="00597565" w:rsidP="00597565">
      <w:r>
        <w:t>À l’aide de ce formulaire, les points de vente existants peuvent passer une commande unique pour les différents articles publicitaires:</w:t>
      </w:r>
    </w:p>
    <w:p w14:paraId="5C461D20" w14:textId="77777777" w:rsidR="00597565" w:rsidRDefault="00597565" w:rsidP="00597565"/>
    <w:p w14:paraId="5A66C47A" w14:textId="607E4F32" w:rsidR="00597565" w:rsidRDefault="00597565" w:rsidP="00597565">
      <w:r>
        <w:rPr>
          <w:rFonts w:ascii="Lucida Grande" w:hAnsi="Lucida Grande"/>
        </w:rPr>
        <w:t>☐</w:t>
      </w:r>
      <w:r>
        <w:t xml:space="preserve"> 1 affiche A1 (résistante aux intempéries)</w:t>
      </w:r>
      <w:r>
        <w:tab/>
      </w:r>
      <w:r>
        <w:tab/>
      </w:r>
      <w:r>
        <w:tab/>
      </w:r>
      <w:r>
        <w:rPr>
          <w:rFonts w:ascii="Lucida Grande" w:hAnsi="Lucida Grande"/>
        </w:rPr>
        <w:t>☐</w:t>
      </w:r>
      <w:r>
        <w:t xml:space="preserve"> 1 présentoir de comptoir</w:t>
      </w:r>
    </w:p>
    <w:p w14:paraId="0836BC09" w14:textId="06808890" w:rsidR="00597565" w:rsidRPr="004A00FC" w:rsidRDefault="00597565" w:rsidP="00597565">
      <w:r>
        <w:rPr>
          <w:rFonts w:ascii="Lucida Grande" w:hAnsi="Lucida Grande"/>
        </w:rPr>
        <w:t>☐</w:t>
      </w:r>
      <w:r>
        <w:t xml:space="preserve"> Affiche A3, nombre: ..... </w:t>
      </w:r>
      <w:r>
        <w:tab/>
      </w:r>
      <w:r>
        <w:tab/>
      </w:r>
      <w:r>
        <w:tab/>
      </w:r>
      <w:r w:rsidR="009B3966">
        <w:tab/>
      </w:r>
      <w:r w:rsidR="009B3966">
        <w:tab/>
      </w:r>
      <w:r>
        <w:rPr>
          <w:rFonts w:ascii="Lucida Grande" w:hAnsi="Lucida Grande"/>
        </w:rPr>
        <w:t>☐</w:t>
      </w:r>
      <w:r>
        <w:t xml:space="preserve"> 1 rotair</w:t>
      </w:r>
    </w:p>
    <w:p w14:paraId="2B64A276" w14:textId="18B01DF8" w:rsidR="00597565" w:rsidRDefault="00597565" w:rsidP="00597565">
      <w:r>
        <w:rPr>
          <w:rFonts w:ascii="Lucida Grande" w:hAnsi="Lucida Grande"/>
        </w:rPr>
        <w:t>☐</w:t>
      </w:r>
      <w:r>
        <w:t xml:space="preserve"> Affiche A4, nombre: .....</w:t>
      </w:r>
    </w:p>
    <w:p w14:paraId="5743050F" w14:textId="022AEEBB" w:rsidR="004A00FC" w:rsidRDefault="00974530" w:rsidP="004A00FC">
      <w:pPr>
        <w:pStyle w:val="berschrift4"/>
      </w:pPr>
      <w:r>
        <w:lastRenderedPageBreak/>
        <w:t>Composition de la recharge</w:t>
      </w:r>
    </w:p>
    <w:p w14:paraId="15380714" w14:textId="77777777" w:rsidR="004A00FC" w:rsidRDefault="004A00FC" w:rsidP="008A12CA">
      <w:pPr>
        <w:pStyle w:val="Aufzhlungszeichen"/>
        <w:numPr>
          <w:ilvl w:val="0"/>
          <w:numId w:val="0"/>
        </w:numPr>
        <w:ind w:left="284"/>
      </w:pPr>
    </w:p>
    <w:p w14:paraId="217440AA" w14:textId="7F2A6EC9" w:rsidR="004A00FC" w:rsidRDefault="004A00FC" w:rsidP="00406848">
      <w:pPr>
        <w:pStyle w:val="Aufzhlungszeichen"/>
      </w:pPr>
      <w:r>
        <w:t>Chaque recharge est vendue au prix unique de CHF 20.00.</w:t>
      </w:r>
    </w:p>
    <w:p w14:paraId="03E18EA8" w14:textId="1E52F848" w:rsidR="004A00FC" w:rsidRDefault="004A00FC" w:rsidP="00406848">
      <w:pPr>
        <w:pStyle w:val="Aufzhlungszeichen"/>
      </w:pPr>
      <w:r>
        <w:t>Chaque recharge contient au moins 2 boissons et 5 à 6 encas.</w:t>
      </w:r>
    </w:p>
    <w:p w14:paraId="19E91839" w14:textId="36705741" w:rsidR="004A00FC" w:rsidRDefault="004A00FC" w:rsidP="00406848">
      <w:pPr>
        <w:pStyle w:val="Aufzhlungszeichen"/>
      </w:pPr>
      <w:r>
        <w:t>Chaque recharge équivaut à la valeur minimale de CHF 25.00 (valeur de détail, dans le cas où le client voudrait acheter les articles à l’unité).</w:t>
      </w:r>
    </w:p>
    <w:p w14:paraId="41260530" w14:textId="77777777" w:rsidR="004A00FC" w:rsidRDefault="004A00FC" w:rsidP="00E060EB"/>
    <w:tbl>
      <w:tblPr>
        <w:tblStyle w:val="Tabellenraster"/>
        <w:tblW w:w="0" w:type="auto"/>
        <w:tblLook w:val="04A0" w:firstRow="1" w:lastRow="0" w:firstColumn="1" w:lastColumn="0" w:noHBand="0" w:noVBand="1"/>
      </w:tblPr>
      <w:tblGrid>
        <w:gridCol w:w="2068"/>
        <w:gridCol w:w="3684"/>
        <w:gridCol w:w="1665"/>
        <w:gridCol w:w="1837"/>
      </w:tblGrid>
      <w:tr w:rsidR="004A00FC" w14:paraId="4F6A416E" w14:textId="77777777" w:rsidTr="00560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8" w:type="dxa"/>
          </w:tcPr>
          <w:p w14:paraId="66F4D3FF" w14:textId="5E86A1B9" w:rsidR="004A00FC" w:rsidRDefault="004A00FC" w:rsidP="00E060EB">
            <w:r>
              <w:t>Article</w:t>
            </w:r>
          </w:p>
        </w:tc>
        <w:tc>
          <w:tcPr>
            <w:tcW w:w="3684" w:type="dxa"/>
          </w:tcPr>
          <w:p w14:paraId="6D011130" w14:textId="582B9591" w:rsidR="004A00FC" w:rsidRDefault="004A00FC" w:rsidP="00E060EB">
            <w:pPr>
              <w:cnfStyle w:val="100000000000" w:firstRow="1" w:lastRow="0" w:firstColumn="0" w:lastColumn="0" w:oddVBand="0" w:evenVBand="0" w:oddHBand="0" w:evenHBand="0" w:firstRowFirstColumn="0" w:firstRowLastColumn="0" w:lastRowFirstColumn="0" w:lastRowLastColumn="0"/>
            </w:pPr>
            <w:r>
              <w:t>Description</w:t>
            </w:r>
          </w:p>
        </w:tc>
        <w:tc>
          <w:tcPr>
            <w:tcW w:w="1665" w:type="dxa"/>
          </w:tcPr>
          <w:p w14:paraId="5975BBBF" w14:textId="6F12E56D" w:rsidR="004A00FC" w:rsidRDefault="004A00FC" w:rsidP="00E060EB">
            <w:pPr>
              <w:cnfStyle w:val="100000000000" w:firstRow="1" w:lastRow="0" w:firstColumn="0" w:lastColumn="0" w:oddVBand="0" w:evenVBand="0" w:oddHBand="0" w:evenHBand="0" w:firstRowFirstColumn="0" w:firstRowLastColumn="0" w:lastRowFirstColumn="0" w:lastRowLastColumn="0"/>
            </w:pPr>
            <w:r>
              <w:t>Prix de vente à l’unité des articles</w:t>
            </w:r>
          </w:p>
        </w:tc>
        <w:tc>
          <w:tcPr>
            <w:tcW w:w="1837" w:type="dxa"/>
          </w:tcPr>
          <w:p w14:paraId="14B06DA0" w14:textId="42F86A2D" w:rsidR="004A00FC" w:rsidRDefault="004A00FC" w:rsidP="00E060EB">
            <w:pPr>
              <w:cnfStyle w:val="100000000000" w:firstRow="1" w:lastRow="0" w:firstColumn="0" w:lastColumn="0" w:oddVBand="0" w:evenVBand="0" w:oddHBand="0" w:evenHBand="0" w:firstRowFirstColumn="0" w:firstRowLastColumn="0" w:lastRowFirstColumn="0" w:lastRowLastColumn="0"/>
            </w:pPr>
            <w:r>
              <w:t>Prix d’achat (optionnel, reste confidentiel)</w:t>
            </w:r>
          </w:p>
        </w:tc>
      </w:tr>
      <w:tr w:rsidR="004A00FC" w14:paraId="7F65DBF6" w14:textId="77777777" w:rsidTr="00560DF1">
        <w:tc>
          <w:tcPr>
            <w:cnfStyle w:val="001000000000" w:firstRow="0" w:lastRow="0" w:firstColumn="1" w:lastColumn="0" w:oddVBand="0" w:evenVBand="0" w:oddHBand="0" w:evenHBand="0" w:firstRowFirstColumn="0" w:firstRowLastColumn="0" w:lastRowFirstColumn="0" w:lastRowLastColumn="0"/>
            <w:tcW w:w="2068" w:type="dxa"/>
          </w:tcPr>
          <w:p w14:paraId="3A5CFC8B" w14:textId="1B15B345" w:rsidR="004A00FC" w:rsidRDefault="004A00FC" w:rsidP="00E060EB">
            <w:r>
              <w:t>1. Boisson</w:t>
            </w:r>
          </w:p>
        </w:tc>
        <w:tc>
          <w:tcPr>
            <w:tcW w:w="3684" w:type="dxa"/>
          </w:tcPr>
          <w:p w14:paraId="7B5BD6FB"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665" w:type="dxa"/>
          </w:tcPr>
          <w:p w14:paraId="1C512356" w14:textId="5CFD4563"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837" w:type="dxa"/>
          </w:tcPr>
          <w:p w14:paraId="6FC54E9D"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r>
      <w:tr w:rsidR="004A00FC" w14:paraId="20D24C85" w14:textId="77777777" w:rsidTr="00560DF1">
        <w:tc>
          <w:tcPr>
            <w:cnfStyle w:val="001000000000" w:firstRow="0" w:lastRow="0" w:firstColumn="1" w:lastColumn="0" w:oddVBand="0" w:evenVBand="0" w:oddHBand="0" w:evenHBand="0" w:firstRowFirstColumn="0" w:firstRowLastColumn="0" w:lastRowFirstColumn="0" w:lastRowLastColumn="0"/>
            <w:tcW w:w="2068" w:type="dxa"/>
          </w:tcPr>
          <w:p w14:paraId="01B4612F" w14:textId="2A8B1E82" w:rsidR="004A00FC" w:rsidRDefault="004A00FC" w:rsidP="00E060EB">
            <w:r>
              <w:t>2. Boisson</w:t>
            </w:r>
          </w:p>
        </w:tc>
        <w:tc>
          <w:tcPr>
            <w:tcW w:w="3684" w:type="dxa"/>
          </w:tcPr>
          <w:p w14:paraId="4F537467"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665" w:type="dxa"/>
          </w:tcPr>
          <w:p w14:paraId="00010273" w14:textId="0D534A3B"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837" w:type="dxa"/>
          </w:tcPr>
          <w:p w14:paraId="41C79600"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r>
      <w:tr w:rsidR="004A00FC" w14:paraId="377FE846" w14:textId="77777777" w:rsidTr="00560DF1">
        <w:tc>
          <w:tcPr>
            <w:cnfStyle w:val="001000000000" w:firstRow="0" w:lastRow="0" w:firstColumn="1" w:lastColumn="0" w:oddVBand="0" w:evenVBand="0" w:oddHBand="0" w:evenHBand="0" w:firstRowFirstColumn="0" w:firstRowLastColumn="0" w:lastRowFirstColumn="0" w:lastRowLastColumn="0"/>
            <w:tcW w:w="2068" w:type="dxa"/>
          </w:tcPr>
          <w:p w14:paraId="3ECE6129" w14:textId="361E1CCC" w:rsidR="004A00FC" w:rsidRDefault="004A00FC" w:rsidP="00E060EB">
            <w:r>
              <w:t>1</w:t>
            </w:r>
            <w:r>
              <w:rPr>
                <w:vertAlign w:val="superscript"/>
              </w:rPr>
              <w:t>er</w:t>
            </w:r>
            <w:r>
              <w:t xml:space="preserve"> article</w:t>
            </w:r>
          </w:p>
        </w:tc>
        <w:tc>
          <w:tcPr>
            <w:tcW w:w="3684" w:type="dxa"/>
          </w:tcPr>
          <w:p w14:paraId="181571E2"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665" w:type="dxa"/>
          </w:tcPr>
          <w:p w14:paraId="0E722961" w14:textId="4FA56B62"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837" w:type="dxa"/>
          </w:tcPr>
          <w:p w14:paraId="4CAA2CA7"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r>
      <w:tr w:rsidR="004A00FC" w14:paraId="7353B7D6" w14:textId="77777777" w:rsidTr="00560DF1">
        <w:tc>
          <w:tcPr>
            <w:cnfStyle w:val="001000000000" w:firstRow="0" w:lastRow="0" w:firstColumn="1" w:lastColumn="0" w:oddVBand="0" w:evenVBand="0" w:oddHBand="0" w:evenHBand="0" w:firstRowFirstColumn="0" w:firstRowLastColumn="0" w:lastRowFirstColumn="0" w:lastRowLastColumn="0"/>
            <w:tcW w:w="2068" w:type="dxa"/>
          </w:tcPr>
          <w:p w14:paraId="40FE8498" w14:textId="3C438119" w:rsidR="004A00FC" w:rsidRDefault="004A00FC" w:rsidP="00E060EB">
            <w:r>
              <w:t>2</w:t>
            </w:r>
            <w:r>
              <w:rPr>
                <w:vertAlign w:val="superscript"/>
              </w:rPr>
              <w:t>e</w:t>
            </w:r>
            <w:r>
              <w:t xml:space="preserve"> article </w:t>
            </w:r>
          </w:p>
        </w:tc>
        <w:tc>
          <w:tcPr>
            <w:tcW w:w="3684" w:type="dxa"/>
          </w:tcPr>
          <w:p w14:paraId="74B618D1"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665" w:type="dxa"/>
          </w:tcPr>
          <w:p w14:paraId="7F3199C6" w14:textId="09BEB86E"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837" w:type="dxa"/>
          </w:tcPr>
          <w:p w14:paraId="2CE549FA"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r>
      <w:tr w:rsidR="004A00FC" w14:paraId="19AF41C9" w14:textId="77777777" w:rsidTr="00560DF1">
        <w:tc>
          <w:tcPr>
            <w:cnfStyle w:val="001000000000" w:firstRow="0" w:lastRow="0" w:firstColumn="1" w:lastColumn="0" w:oddVBand="0" w:evenVBand="0" w:oddHBand="0" w:evenHBand="0" w:firstRowFirstColumn="0" w:firstRowLastColumn="0" w:lastRowFirstColumn="0" w:lastRowLastColumn="0"/>
            <w:tcW w:w="2068" w:type="dxa"/>
          </w:tcPr>
          <w:p w14:paraId="3CC52421" w14:textId="219FEC57" w:rsidR="004A00FC" w:rsidRDefault="004A00FC" w:rsidP="00E060EB">
            <w:r>
              <w:t>3</w:t>
            </w:r>
            <w:r>
              <w:rPr>
                <w:vertAlign w:val="superscript"/>
              </w:rPr>
              <w:t>e</w:t>
            </w:r>
            <w:r>
              <w:t xml:space="preserve"> article</w:t>
            </w:r>
          </w:p>
        </w:tc>
        <w:tc>
          <w:tcPr>
            <w:tcW w:w="3684" w:type="dxa"/>
          </w:tcPr>
          <w:p w14:paraId="7207E286"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665" w:type="dxa"/>
          </w:tcPr>
          <w:p w14:paraId="338A1508"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837" w:type="dxa"/>
          </w:tcPr>
          <w:p w14:paraId="5355B28A"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r>
      <w:tr w:rsidR="004A00FC" w14:paraId="29C739C9" w14:textId="77777777" w:rsidTr="00560DF1">
        <w:tc>
          <w:tcPr>
            <w:cnfStyle w:val="001000000000" w:firstRow="0" w:lastRow="0" w:firstColumn="1" w:lastColumn="0" w:oddVBand="0" w:evenVBand="0" w:oddHBand="0" w:evenHBand="0" w:firstRowFirstColumn="0" w:firstRowLastColumn="0" w:lastRowFirstColumn="0" w:lastRowLastColumn="0"/>
            <w:tcW w:w="2068" w:type="dxa"/>
          </w:tcPr>
          <w:p w14:paraId="737B73D7" w14:textId="0F3A9A0E" w:rsidR="004A00FC" w:rsidRDefault="004A00FC" w:rsidP="00E060EB">
            <w:r>
              <w:t>4</w:t>
            </w:r>
            <w:r>
              <w:rPr>
                <w:vertAlign w:val="superscript"/>
              </w:rPr>
              <w:t>e</w:t>
            </w:r>
            <w:r>
              <w:t xml:space="preserve"> article</w:t>
            </w:r>
          </w:p>
        </w:tc>
        <w:tc>
          <w:tcPr>
            <w:tcW w:w="3684" w:type="dxa"/>
          </w:tcPr>
          <w:p w14:paraId="6217E54E"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665" w:type="dxa"/>
          </w:tcPr>
          <w:p w14:paraId="49C4D83F"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837" w:type="dxa"/>
          </w:tcPr>
          <w:p w14:paraId="1FA8CCD8"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r>
      <w:tr w:rsidR="004A00FC" w14:paraId="2C188144" w14:textId="77777777" w:rsidTr="00560DF1">
        <w:tc>
          <w:tcPr>
            <w:cnfStyle w:val="001000000000" w:firstRow="0" w:lastRow="0" w:firstColumn="1" w:lastColumn="0" w:oddVBand="0" w:evenVBand="0" w:oddHBand="0" w:evenHBand="0" w:firstRowFirstColumn="0" w:firstRowLastColumn="0" w:lastRowFirstColumn="0" w:lastRowLastColumn="0"/>
            <w:tcW w:w="2068" w:type="dxa"/>
          </w:tcPr>
          <w:p w14:paraId="5B009A27" w14:textId="5634B365" w:rsidR="004A00FC" w:rsidRDefault="004A00FC" w:rsidP="00E060EB">
            <w:r>
              <w:t>5</w:t>
            </w:r>
            <w:r>
              <w:rPr>
                <w:vertAlign w:val="superscript"/>
              </w:rPr>
              <w:t>e</w:t>
            </w:r>
            <w:r>
              <w:t xml:space="preserve"> article</w:t>
            </w:r>
          </w:p>
        </w:tc>
        <w:tc>
          <w:tcPr>
            <w:tcW w:w="3684" w:type="dxa"/>
          </w:tcPr>
          <w:p w14:paraId="4126A49B"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665" w:type="dxa"/>
          </w:tcPr>
          <w:p w14:paraId="0285B15E"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837" w:type="dxa"/>
          </w:tcPr>
          <w:p w14:paraId="5DF21B91"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r>
      <w:tr w:rsidR="004A00FC" w14:paraId="7A350E58" w14:textId="77777777" w:rsidTr="00560DF1">
        <w:tc>
          <w:tcPr>
            <w:cnfStyle w:val="001000000000" w:firstRow="0" w:lastRow="0" w:firstColumn="1" w:lastColumn="0" w:oddVBand="0" w:evenVBand="0" w:oddHBand="0" w:evenHBand="0" w:firstRowFirstColumn="0" w:firstRowLastColumn="0" w:lastRowFirstColumn="0" w:lastRowLastColumn="0"/>
            <w:tcW w:w="2068" w:type="dxa"/>
          </w:tcPr>
          <w:p w14:paraId="4323D449" w14:textId="3ED31F41" w:rsidR="004A00FC" w:rsidRDefault="004A00FC" w:rsidP="00E060EB">
            <w:r>
              <w:t>6</w:t>
            </w:r>
            <w:r>
              <w:rPr>
                <w:vertAlign w:val="superscript"/>
              </w:rPr>
              <w:t>e</w:t>
            </w:r>
            <w:r>
              <w:t xml:space="preserve"> article</w:t>
            </w:r>
          </w:p>
        </w:tc>
        <w:tc>
          <w:tcPr>
            <w:tcW w:w="3684" w:type="dxa"/>
          </w:tcPr>
          <w:p w14:paraId="5093D267"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665" w:type="dxa"/>
          </w:tcPr>
          <w:p w14:paraId="51FBAA1C"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837" w:type="dxa"/>
          </w:tcPr>
          <w:p w14:paraId="3EB9D534"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r>
      <w:tr w:rsidR="004A00FC" w14:paraId="59FDF591" w14:textId="77777777" w:rsidTr="00560DF1">
        <w:tc>
          <w:tcPr>
            <w:cnfStyle w:val="001000000000" w:firstRow="0" w:lastRow="0" w:firstColumn="1" w:lastColumn="0" w:oddVBand="0" w:evenVBand="0" w:oddHBand="0" w:evenHBand="0" w:firstRowFirstColumn="0" w:firstRowLastColumn="0" w:lastRowFirstColumn="0" w:lastRowLastColumn="0"/>
            <w:tcW w:w="2068" w:type="dxa"/>
          </w:tcPr>
          <w:p w14:paraId="607439BB" w14:textId="79C444ED" w:rsidR="004A00FC" w:rsidRDefault="004A00FC" w:rsidP="00E060EB">
            <w:r>
              <w:t>autre article éventuel</w:t>
            </w:r>
          </w:p>
        </w:tc>
        <w:tc>
          <w:tcPr>
            <w:tcW w:w="3684" w:type="dxa"/>
          </w:tcPr>
          <w:p w14:paraId="65D7AD32"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665" w:type="dxa"/>
          </w:tcPr>
          <w:p w14:paraId="1E1C5772"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837" w:type="dxa"/>
          </w:tcPr>
          <w:p w14:paraId="405362B1"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r>
      <w:tr w:rsidR="004A00FC" w14:paraId="1949070B" w14:textId="77777777" w:rsidTr="00560DF1">
        <w:tc>
          <w:tcPr>
            <w:cnfStyle w:val="001000000000" w:firstRow="0" w:lastRow="0" w:firstColumn="1" w:lastColumn="0" w:oddVBand="0" w:evenVBand="0" w:oddHBand="0" w:evenHBand="0" w:firstRowFirstColumn="0" w:firstRowLastColumn="0" w:lastRowFirstColumn="0" w:lastRowLastColumn="0"/>
            <w:tcW w:w="2068" w:type="dxa"/>
          </w:tcPr>
          <w:p w14:paraId="7EC2B0A3" w14:textId="572B142E" w:rsidR="004A00FC" w:rsidRDefault="004A00FC" w:rsidP="00E060EB">
            <w:r>
              <w:t>autre article éventuel</w:t>
            </w:r>
          </w:p>
        </w:tc>
        <w:tc>
          <w:tcPr>
            <w:tcW w:w="3684" w:type="dxa"/>
          </w:tcPr>
          <w:p w14:paraId="0DFF4BD0"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665" w:type="dxa"/>
          </w:tcPr>
          <w:p w14:paraId="160C21F0"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837" w:type="dxa"/>
          </w:tcPr>
          <w:p w14:paraId="6A7EB094"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r>
      <w:tr w:rsidR="004A00FC" w14:paraId="1D2D1133" w14:textId="77777777" w:rsidTr="00560DF1">
        <w:tc>
          <w:tcPr>
            <w:cnfStyle w:val="001000000000" w:firstRow="0" w:lastRow="0" w:firstColumn="1" w:lastColumn="0" w:oddVBand="0" w:evenVBand="0" w:oddHBand="0" w:evenHBand="0" w:firstRowFirstColumn="0" w:firstRowLastColumn="0" w:lastRowFirstColumn="0" w:lastRowLastColumn="0"/>
            <w:tcW w:w="2068" w:type="dxa"/>
          </w:tcPr>
          <w:p w14:paraId="03DA5E82" w14:textId="12D82A07" w:rsidR="004A00FC" w:rsidRDefault="004A00FC" w:rsidP="00E060EB">
            <w:r>
              <w:t>autre article éventuel</w:t>
            </w:r>
          </w:p>
        </w:tc>
        <w:tc>
          <w:tcPr>
            <w:tcW w:w="3684" w:type="dxa"/>
          </w:tcPr>
          <w:p w14:paraId="6B685FDD"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665" w:type="dxa"/>
          </w:tcPr>
          <w:p w14:paraId="1E329BCC"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837" w:type="dxa"/>
          </w:tcPr>
          <w:p w14:paraId="168F93FD"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r>
      <w:tr w:rsidR="004A00FC" w14:paraId="69DA69A8" w14:textId="77777777" w:rsidTr="00560DF1">
        <w:tc>
          <w:tcPr>
            <w:cnfStyle w:val="001000000000" w:firstRow="0" w:lastRow="0" w:firstColumn="1" w:lastColumn="0" w:oddVBand="0" w:evenVBand="0" w:oddHBand="0" w:evenHBand="0" w:firstRowFirstColumn="0" w:firstRowLastColumn="0" w:lastRowFirstColumn="0" w:lastRowLastColumn="0"/>
            <w:tcW w:w="2068" w:type="dxa"/>
          </w:tcPr>
          <w:p w14:paraId="64F9A585" w14:textId="7F28C53A" w:rsidR="004A00FC" w:rsidRDefault="004A00FC" w:rsidP="00E060EB">
            <w:r>
              <w:t>autre article éventuel</w:t>
            </w:r>
          </w:p>
        </w:tc>
        <w:tc>
          <w:tcPr>
            <w:tcW w:w="3684" w:type="dxa"/>
          </w:tcPr>
          <w:p w14:paraId="584FD0E8"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665" w:type="dxa"/>
          </w:tcPr>
          <w:p w14:paraId="090E3C36"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837" w:type="dxa"/>
          </w:tcPr>
          <w:p w14:paraId="022894A0"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r>
      <w:tr w:rsidR="004A00FC" w14:paraId="6F698685" w14:textId="77777777" w:rsidTr="00560DF1">
        <w:tc>
          <w:tcPr>
            <w:cnfStyle w:val="001000000000" w:firstRow="0" w:lastRow="0" w:firstColumn="1" w:lastColumn="0" w:oddVBand="0" w:evenVBand="0" w:oddHBand="0" w:evenHBand="0" w:firstRowFirstColumn="0" w:firstRowLastColumn="0" w:lastRowFirstColumn="0" w:lastRowLastColumn="0"/>
            <w:tcW w:w="2068" w:type="dxa"/>
          </w:tcPr>
          <w:p w14:paraId="7B144053" w14:textId="305873CA" w:rsidR="004A00FC" w:rsidRDefault="00406848" w:rsidP="00E060EB">
            <w:r>
              <w:t>article non-food éventuel</w:t>
            </w:r>
          </w:p>
        </w:tc>
        <w:tc>
          <w:tcPr>
            <w:tcW w:w="3684" w:type="dxa"/>
          </w:tcPr>
          <w:p w14:paraId="52F4AF61"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665" w:type="dxa"/>
          </w:tcPr>
          <w:p w14:paraId="0FF90691"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837" w:type="dxa"/>
          </w:tcPr>
          <w:p w14:paraId="5F7D927C"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r>
      <w:tr w:rsidR="004A00FC" w14:paraId="1650C7AF" w14:textId="77777777" w:rsidTr="00560DF1">
        <w:tc>
          <w:tcPr>
            <w:cnfStyle w:val="001000000000" w:firstRow="0" w:lastRow="0" w:firstColumn="1" w:lastColumn="0" w:oddVBand="0" w:evenVBand="0" w:oddHBand="0" w:evenHBand="0" w:firstRowFirstColumn="0" w:firstRowLastColumn="0" w:lastRowFirstColumn="0" w:lastRowLastColumn="0"/>
            <w:tcW w:w="2068" w:type="dxa"/>
          </w:tcPr>
          <w:p w14:paraId="6DC07989" w14:textId="6D2387DD" w:rsidR="004A00FC" w:rsidRDefault="004A00FC" w:rsidP="00E060EB">
            <w:r>
              <w:t>article non-food éventuel</w:t>
            </w:r>
          </w:p>
        </w:tc>
        <w:tc>
          <w:tcPr>
            <w:tcW w:w="3684" w:type="dxa"/>
          </w:tcPr>
          <w:p w14:paraId="089E0A99"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665" w:type="dxa"/>
          </w:tcPr>
          <w:p w14:paraId="0C037316" w14:textId="08E3075C" w:rsidR="004A00FC" w:rsidRDefault="004A00FC" w:rsidP="00E060EB">
            <w:pPr>
              <w:cnfStyle w:val="000000000000" w:firstRow="0" w:lastRow="0" w:firstColumn="0" w:lastColumn="0" w:oddVBand="0" w:evenVBand="0" w:oddHBand="0" w:evenHBand="0" w:firstRowFirstColumn="0" w:firstRowLastColumn="0" w:lastRowFirstColumn="0" w:lastRowLastColumn="0"/>
            </w:pPr>
          </w:p>
        </w:tc>
        <w:tc>
          <w:tcPr>
            <w:tcW w:w="1837" w:type="dxa"/>
          </w:tcPr>
          <w:p w14:paraId="7B62BF46" w14:textId="77777777" w:rsidR="004A00FC" w:rsidRDefault="004A00FC" w:rsidP="00E060EB">
            <w:pPr>
              <w:cnfStyle w:val="000000000000" w:firstRow="0" w:lastRow="0" w:firstColumn="0" w:lastColumn="0" w:oddVBand="0" w:evenVBand="0" w:oddHBand="0" w:evenHBand="0" w:firstRowFirstColumn="0" w:firstRowLastColumn="0" w:lastRowFirstColumn="0" w:lastRowLastColumn="0"/>
            </w:pPr>
          </w:p>
        </w:tc>
      </w:tr>
      <w:tr w:rsidR="004A00FC" w:rsidRPr="004A00FC" w14:paraId="500B297A" w14:textId="77777777" w:rsidTr="00560DF1">
        <w:tc>
          <w:tcPr>
            <w:cnfStyle w:val="001000000000" w:firstRow="0" w:lastRow="0" w:firstColumn="1" w:lastColumn="0" w:oddVBand="0" w:evenVBand="0" w:oddHBand="0" w:evenHBand="0" w:firstRowFirstColumn="0" w:firstRowLastColumn="0" w:lastRowFirstColumn="0" w:lastRowLastColumn="0"/>
            <w:tcW w:w="2068" w:type="dxa"/>
          </w:tcPr>
          <w:p w14:paraId="1B8B89E1" w14:textId="34E50D5B" w:rsidR="004A00FC" w:rsidRPr="004A00FC" w:rsidRDefault="004A00FC" w:rsidP="00E060EB">
            <w:pPr>
              <w:rPr>
                <w:b/>
              </w:rPr>
            </w:pPr>
            <w:r>
              <w:rPr>
                <w:b/>
              </w:rPr>
              <w:t>Total</w:t>
            </w:r>
          </w:p>
        </w:tc>
        <w:tc>
          <w:tcPr>
            <w:tcW w:w="3684" w:type="dxa"/>
          </w:tcPr>
          <w:p w14:paraId="2CE494C2" w14:textId="77777777" w:rsidR="004A00FC" w:rsidRPr="004A00FC" w:rsidRDefault="004A00FC" w:rsidP="00E060EB">
            <w:pPr>
              <w:cnfStyle w:val="000000000000" w:firstRow="0" w:lastRow="0" w:firstColumn="0" w:lastColumn="0" w:oddVBand="0" w:evenVBand="0" w:oddHBand="0" w:evenHBand="0" w:firstRowFirstColumn="0" w:firstRowLastColumn="0" w:lastRowFirstColumn="0" w:lastRowLastColumn="0"/>
              <w:rPr>
                <w:b/>
              </w:rPr>
            </w:pPr>
          </w:p>
        </w:tc>
        <w:tc>
          <w:tcPr>
            <w:tcW w:w="1665" w:type="dxa"/>
          </w:tcPr>
          <w:p w14:paraId="53352A72" w14:textId="38BC5A65" w:rsidR="004A00FC" w:rsidRPr="004A00FC" w:rsidRDefault="004A00FC" w:rsidP="00E060EB">
            <w:pPr>
              <w:cnfStyle w:val="000000000000" w:firstRow="0" w:lastRow="0" w:firstColumn="0" w:lastColumn="0" w:oddVBand="0" w:evenVBand="0" w:oddHBand="0" w:evenHBand="0" w:firstRowFirstColumn="0" w:firstRowLastColumn="0" w:lastRowFirstColumn="0" w:lastRowLastColumn="0"/>
              <w:rPr>
                <w:b/>
              </w:rPr>
            </w:pPr>
          </w:p>
        </w:tc>
        <w:tc>
          <w:tcPr>
            <w:tcW w:w="1837" w:type="dxa"/>
          </w:tcPr>
          <w:p w14:paraId="39AA299C" w14:textId="77777777" w:rsidR="004A00FC" w:rsidRPr="004A00FC" w:rsidRDefault="004A00FC" w:rsidP="00E060EB">
            <w:pPr>
              <w:cnfStyle w:val="000000000000" w:firstRow="0" w:lastRow="0" w:firstColumn="0" w:lastColumn="0" w:oddVBand="0" w:evenVBand="0" w:oddHBand="0" w:evenHBand="0" w:firstRowFirstColumn="0" w:firstRowLastColumn="0" w:lastRowFirstColumn="0" w:lastRowLastColumn="0"/>
              <w:rPr>
                <w:b/>
              </w:rPr>
            </w:pPr>
          </w:p>
        </w:tc>
      </w:tr>
    </w:tbl>
    <w:p w14:paraId="40D1660F" w14:textId="77777777" w:rsidR="004A00FC" w:rsidRDefault="004A00FC" w:rsidP="00E060EB"/>
    <w:p w14:paraId="1A9FAA74" w14:textId="21F4E92D" w:rsidR="00974530" w:rsidRDefault="00974530" w:rsidP="00E060EB">
      <w:r>
        <w:rPr>
          <w:rFonts w:ascii="Lucida Grande" w:hAnsi="Lucida Grande"/>
        </w:rPr>
        <w:t>☐</w:t>
      </w:r>
      <w:r>
        <w:t xml:space="preserve"> J’accepte les critères et les conditions de participation conf</w:t>
      </w:r>
      <w:r w:rsidR="009B3966">
        <w:t>ormément à l’appel d’offres 20</w:t>
      </w:r>
      <w:r w:rsidR="00C945FA">
        <w:t>20</w:t>
      </w:r>
      <w:r>
        <w:t>.</w:t>
      </w:r>
    </w:p>
    <w:p w14:paraId="09F70315" w14:textId="77777777" w:rsidR="00974530" w:rsidRDefault="00974530" w:rsidP="00E060EB"/>
    <w:p w14:paraId="643E00A9" w14:textId="77777777" w:rsidR="00974530" w:rsidRDefault="00974530" w:rsidP="00E060EB"/>
    <w:p w14:paraId="39AC50E6" w14:textId="22A86AE9" w:rsidR="00974530" w:rsidRDefault="00974530" w:rsidP="00E060EB">
      <w:r>
        <w:t>Lieu, date:_______________________ Signature:_________________________________</w:t>
      </w:r>
    </w:p>
    <w:p w14:paraId="1CB26CBD" w14:textId="77777777" w:rsidR="00974530" w:rsidRDefault="00974530" w:rsidP="00E060EB"/>
    <w:p w14:paraId="665C82A0" w14:textId="77777777" w:rsidR="00974530" w:rsidRDefault="00974530" w:rsidP="00E060EB"/>
    <w:p w14:paraId="4F0E299F" w14:textId="77777777" w:rsidR="003B4350" w:rsidRDefault="00A8571A" w:rsidP="00406848">
      <w:pPr>
        <w:rPr>
          <w:b/>
        </w:rPr>
      </w:pPr>
      <w:r>
        <w:rPr>
          <w:b/>
        </w:rPr>
        <w:t xml:space="preserve">Merci de retourner le formulaire d’inscription dûment rempli au plus tard </w:t>
      </w:r>
    </w:p>
    <w:p w14:paraId="33EFB21D" w14:textId="6911CD66" w:rsidR="00A8571A" w:rsidRPr="00406848" w:rsidRDefault="00473C88" w:rsidP="00406848">
      <w:pPr>
        <w:rPr>
          <w:b/>
        </w:rPr>
      </w:pPr>
      <w:r>
        <w:rPr>
          <w:b/>
        </w:rPr>
        <w:t xml:space="preserve">d’ici </w:t>
      </w:r>
      <w:r w:rsidR="00560DF1">
        <w:rPr>
          <w:b/>
        </w:rPr>
        <w:t>mercredi</w:t>
      </w:r>
      <w:r>
        <w:rPr>
          <w:b/>
        </w:rPr>
        <w:t xml:space="preserve"> </w:t>
      </w:r>
      <w:r w:rsidR="002B02EA">
        <w:rPr>
          <w:b/>
        </w:rPr>
        <w:t>1</w:t>
      </w:r>
      <w:r w:rsidR="00196A7E">
        <w:rPr>
          <w:b/>
        </w:rPr>
        <w:t>8</w:t>
      </w:r>
      <w:r w:rsidR="009B3966">
        <w:rPr>
          <w:b/>
        </w:rPr>
        <w:t xml:space="preserve"> </w:t>
      </w:r>
      <w:r w:rsidR="00196A7E">
        <w:rPr>
          <w:b/>
        </w:rPr>
        <w:t>mars</w:t>
      </w:r>
      <w:r w:rsidR="009B3966">
        <w:rPr>
          <w:b/>
        </w:rPr>
        <w:t xml:space="preserve"> 20</w:t>
      </w:r>
      <w:r w:rsidR="002B02EA">
        <w:rPr>
          <w:b/>
        </w:rPr>
        <w:t>20</w:t>
      </w:r>
      <w:r>
        <w:rPr>
          <w:b/>
        </w:rPr>
        <w:t xml:space="preserve"> par e-m</w:t>
      </w:r>
      <w:bookmarkStart w:id="0" w:name="_GoBack"/>
      <w:bookmarkEnd w:id="0"/>
      <w:r>
        <w:rPr>
          <w:b/>
        </w:rPr>
        <w:t xml:space="preserve">ail à l’adresse </w:t>
      </w:r>
      <w:r w:rsidR="009B3966">
        <w:rPr>
          <w:b/>
        </w:rPr>
        <w:t>grandtour</w:t>
      </w:r>
      <w:r>
        <w:rPr>
          <w:b/>
        </w:rPr>
        <w:t>@switzerland.com.</w:t>
      </w:r>
    </w:p>
    <w:sectPr w:rsidR="00A8571A" w:rsidRPr="00406848" w:rsidSect="004A00FC">
      <w:footerReference w:type="even" r:id="rId8"/>
      <w:footerReference w:type="default" r:id="rId9"/>
      <w:headerReference w:type="first" r:id="rId10"/>
      <w:footerReference w:type="first" r:id="rId11"/>
      <w:footnotePr>
        <w:numRestart w:val="eachPage"/>
      </w:footnotePr>
      <w:pgSz w:w="11900" w:h="16840"/>
      <w:pgMar w:top="1701" w:right="992" w:bottom="1134" w:left="1531" w:header="765" w:footer="76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999DB" w14:textId="77777777" w:rsidR="00324A35" w:rsidRDefault="00324A35" w:rsidP="00DB31EB">
      <w:r>
        <w:separator/>
      </w:r>
    </w:p>
  </w:endnote>
  <w:endnote w:type="continuationSeparator" w:id="0">
    <w:p w14:paraId="17BAA029" w14:textId="77777777" w:rsidR="00324A35" w:rsidRDefault="00324A35" w:rsidP="00DB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0307" w14:textId="0BFEAB39" w:rsidR="00EE38CF" w:rsidRDefault="00EE38CF">
    <w:pPr>
      <w:pStyle w:val="Fuzeile"/>
    </w:pPr>
    <w:r>
      <w:rPr>
        <w:rStyle w:val="Seitenzahl"/>
      </w:rPr>
      <w:t>Appel d’offres po</w:t>
    </w:r>
    <w:r w:rsidR="009B3966">
      <w:rPr>
        <w:rStyle w:val="Seitenzahl"/>
      </w:rPr>
      <w:t xml:space="preserve">ur </w:t>
    </w:r>
    <w:proofErr w:type="gramStart"/>
    <w:r w:rsidR="009B3966">
      <w:rPr>
        <w:rStyle w:val="Seitenzahl"/>
      </w:rPr>
      <w:t>les snack</w:t>
    </w:r>
    <w:proofErr w:type="gramEnd"/>
    <w:r w:rsidR="009B3966">
      <w:rPr>
        <w:rStyle w:val="Seitenzahl"/>
      </w:rPr>
      <w:t xml:space="preserve"> box Grand Tour 20</w:t>
    </w:r>
    <w:r w:rsidR="002B02EA">
      <w:rPr>
        <w:rStyle w:val="Seitenzahl"/>
      </w:rPr>
      <w:t>20</w:t>
    </w:r>
    <w:r>
      <w:rPr>
        <w:rStyle w:val="Seitenzahl"/>
      </w:rPr>
      <w:ptab w:relativeTo="margin" w:alignment="center" w:leader="none"/>
    </w:r>
    <w:r>
      <w:rPr>
        <w:rStyle w:val="Seitenzahl"/>
      </w:rPr>
      <w:ptab w:relativeTo="margin" w:alignment="right" w:leader="none"/>
    </w:r>
    <w:r>
      <w:rPr>
        <w:rStyle w:val="Seitenzahl"/>
      </w:rPr>
      <w:t xml:space="preserve">Page </w:t>
    </w:r>
    <w:r>
      <w:rPr>
        <w:rStyle w:val="Seitenzahl"/>
      </w:rPr>
      <w:fldChar w:fldCharType="begin"/>
    </w:r>
    <w:r>
      <w:rPr>
        <w:rStyle w:val="Seitenzahl"/>
      </w:rPr>
      <w:instrText xml:space="preserve"> PAGE </w:instrText>
    </w:r>
    <w:r>
      <w:rPr>
        <w:rStyle w:val="Seitenzahl"/>
      </w:rPr>
      <w:fldChar w:fldCharType="separate"/>
    </w:r>
    <w:r w:rsidR="006F4155">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557D" w14:textId="08CB4C3F" w:rsidR="00EE38CF" w:rsidRDefault="00324A35">
    <w:pPr>
      <w:pStyle w:val="Fuzeile"/>
    </w:pPr>
    <w:sdt>
      <w:sdtPr>
        <w:id w:val="1413661036"/>
        <w:placeholder>
          <w:docPart w:val="6CE56A21F80B6749BAD7BBBB18ACA8E5"/>
        </w:placeholder>
        <w:temporary/>
        <w:showingPlcHdr/>
      </w:sdtPr>
      <w:sdtEndPr/>
      <w:sdtContent>
        <w:r w:rsidR="00CB2A3F">
          <w:t>[Type text]</w:t>
        </w:r>
      </w:sdtContent>
    </w:sdt>
    <w:r w:rsidR="00CB2A3F">
      <w:ptab w:relativeTo="margin" w:alignment="center" w:leader="none"/>
    </w:r>
    <w:sdt>
      <w:sdtPr>
        <w:id w:val="-1297225336"/>
        <w:placeholder>
          <w:docPart w:val="0FBF00B79552344AA1A8D5E276424585"/>
        </w:placeholder>
        <w:temporary/>
        <w:showingPlcHdr/>
      </w:sdtPr>
      <w:sdtEndPr/>
      <w:sdtContent>
        <w:r w:rsidR="00CB2A3F">
          <w:t>[Type text]</w:t>
        </w:r>
      </w:sdtContent>
    </w:sdt>
    <w:r w:rsidR="00CB2A3F">
      <w:ptab w:relativeTo="margin" w:alignment="right" w:leader="none"/>
    </w:r>
    <w:sdt>
      <w:sdtPr>
        <w:id w:val="1979024015"/>
        <w:placeholder>
          <w:docPart w:val="50E3FFF657D3E6448DF7D77275AA3E55"/>
        </w:placeholder>
        <w:temporary/>
        <w:showingPlcHdr/>
      </w:sdtPr>
      <w:sdtEndPr/>
      <w:sdtContent>
        <w:r w:rsidR="00CB2A3F">
          <w:t>[Type text]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4BB3" w14:textId="33F12704" w:rsidR="00EE38CF" w:rsidRPr="00E060EB" w:rsidRDefault="00EE38CF" w:rsidP="00E060EB">
    <w:pPr>
      <w:pStyle w:val="Fuzeile"/>
    </w:pPr>
    <w:r>
      <w:rPr>
        <w:rStyle w:val="Seitenzahl"/>
      </w:rPr>
      <w:t>Appel d’offres po</w:t>
    </w:r>
    <w:r w:rsidR="009B3966">
      <w:rPr>
        <w:rStyle w:val="Seitenzahl"/>
      </w:rPr>
      <w:t xml:space="preserve">ur </w:t>
    </w:r>
    <w:proofErr w:type="gramStart"/>
    <w:r w:rsidR="009B3966">
      <w:rPr>
        <w:rStyle w:val="Seitenzahl"/>
      </w:rPr>
      <w:t>les snack</w:t>
    </w:r>
    <w:proofErr w:type="gramEnd"/>
    <w:r w:rsidR="009B3966">
      <w:rPr>
        <w:rStyle w:val="Seitenzahl"/>
      </w:rPr>
      <w:t xml:space="preserve"> box Grand Tour 20</w:t>
    </w:r>
    <w:r w:rsidR="002B02EA">
      <w:rPr>
        <w:rStyle w:val="Seitenzahl"/>
      </w:rPr>
      <w:t>20</w:t>
    </w:r>
    <w:r>
      <w:rPr>
        <w:rStyle w:val="Seitenzahl"/>
      </w:rPr>
      <w:ptab w:relativeTo="margin" w:alignment="center" w:leader="none"/>
    </w:r>
    <w:r>
      <w:rPr>
        <w:rStyle w:val="Seitenzahl"/>
      </w:rPr>
      <w:ptab w:relativeTo="margin" w:alignment="right" w:leader="none"/>
    </w:r>
    <w:r>
      <w:rPr>
        <w:rStyle w:val="Seitenzahl"/>
      </w:rPr>
      <w:t xml:space="preserve">Page </w:t>
    </w:r>
    <w:r>
      <w:rPr>
        <w:rStyle w:val="Seitenzahl"/>
      </w:rPr>
      <w:fldChar w:fldCharType="begin"/>
    </w:r>
    <w:r>
      <w:rPr>
        <w:rStyle w:val="Seitenzahl"/>
      </w:rPr>
      <w:instrText xml:space="preserve"> PAGE </w:instrText>
    </w:r>
    <w:r>
      <w:rPr>
        <w:rStyle w:val="Seitenzahl"/>
      </w:rPr>
      <w:fldChar w:fldCharType="separate"/>
    </w:r>
    <w:r w:rsidR="006F4155">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EA60" w14:textId="77777777" w:rsidR="00324A35" w:rsidRPr="00F524AE" w:rsidRDefault="00324A35" w:rsidP="00F524AE">
      <w:pPr>
        <w:pStyle w:val="Fuzeile"/>
      </w:pPr>
    </w:p>
  </w:footnote>
  <w:footnote w:type="continuationSeparator" w:id="0">
    <w:p w14:paraId="0D19F7D4" w14:textId="77777777" w:rsidR="00324A35" w:rsidRDefault="00324A35" w:rsidP="00DB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9AD6" w14:textId="7413C73B" w:rsidR="00EE38CF" w:rsidRPr="00F00772" w:rsidRDefault="00EE38CF" w:rsidP="00F00772">
    <w:pPr>
      <w:pStyle w:val="Kopfzeile"/>
    </w:pPr>
    <w:r>
      <w:rPr>
        <w:noProof/>
        <w:lang w:val="en-US" w:eastAsia="en-US"/>
      </w:rPr>
      <w:drawing>
        <wp:anchor distT="0" distB="0" distL="114300" distR="114300" simplePos="0" relativeHeight="251659264" behindDoc="0" locked="0" layoutInCell="1" allowOverlap="1" wp14:anchorId="35CF0C15" wp14:editId="24907DC7">
          <wp:simplePos x="0" y="0"/>
          <wp:positionH relativeFrom="column">
            <wp:posOffset>5196205</wp:posOffset>
          </wp:positionH>
          <wp:positionV relativeFrom="paragraph">
            <wp:posOffset>72390</wp:posOffset>
          </wp:positionV>
          <wp:extent cx="741057" cy="925200"/>
          <wp:effectExtent l="0" t="0" r="0" b="0"/>
          <wp:wrapNone/>
          <wp:docPr id="1" name="Picture 1" descr="Business-Development:Touring:03_Marketing:Logo:Logo GToS_final:GToS_Logo_Original:GToS_150dpi_PPT_iPad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Development:Touring:03_Marketing:Logo:Logo GToS_final:GToS_Logo_Original:GToS_150dpi_PPT_iPad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57" cy="92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10EA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7045C1"/>
    <w:multiLevelType w:val="hybridMultilevel"/>
    <w:tmpl w:val="B284E9D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9B069F"/>
    <w:multiLevelType w:val="hybridMultilevel"/>
    <w:tmpl w:val="DF9E3630"/>
    <w:lvl w:ilvl="0" w:tplc="3E76B9A0">
      <w:numFmt w:val="bullet"/>
      <w:lvlText w:val="-"/>
      <w:lvlJc w:val="left"/>
      <w:pPr>
        <w:ind w:left="720" w:hanging="360"/>
      </w:pPr>
      <w:rPr>
        <w:rFonts w:ascii="Arial" w:eastAsiaTheme="minorHAnsi" w:hAnsi="Aria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71FBA"/>
    <w:multiLevelType w:val="multilevel"/>
    <w:tmpl w:val="61B83A04"/>
    <w:numStyleLink w:val="stbulletfootnote"/>
  </w:abstractNum>
  <w:abstractNum w:abstractNumId="4" w15:restartNumberingAfterBreak="0">
    <w:nsid w:val="09802828"/>
    <w:multiLevelType w:val="multilevel"/>
    <w:tmpl w:val="CCDEE1CA"/>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eastAsia="Times New Roman" w:hAnsi="Times New Roman" w:hint="default"/>
      </w:rPr>
    </w:lvl>
    <w:lvl w:ilvl="2">
      <w:start w:val="6"/>
      <w:numFmt w:val="decimal"/>
      <w:lvlText w:val="%3"/>
      <w:lvlJc w:val="left"/>
      <w:pPr>
        <w:tabs>
          <w:tab w:val="num" w:pos="1980"/>
        </w:tabs>
        <w:ind w:left="1980" w:hanging="360"/>
      </w:pPr>
      <w:rPr>
        <w:rFonts w:ascii="Helvetica" w:hAnsi="Helvetica"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11907C66"/>
    <w:multiLevelType w:val="multilevel"/>
    <w:tmpl w:val="CCDEE1CA"/>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eastAsia="Times New Roman" w:hAnsi="Times New Roman" w:hint="default"/>
      </w:rPr>
    </w:lvl>
    <w:lvl w:ilvl="2">
      <w:start w:val="6"/>
      <w:numFmt w:val="decimal"/>
      <w:lvlText w:val="%3"/>
      <w:lvlJc w:val="left"/>
      <w:pPr>
        <w:tabs>
          <w:tab w:val="num" w:pos="1980"/>
        </w:tabs>
        <w:ind w:left="1980" w:hanging="360"/>
      </w:pPr>
      <w:rPr>
        <w:rFonts w:ascii="Helvetica" w:hAnsi="Helvetica"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1D8C42AD"/>
    <w:multiLevelType w:val="multilevel"/>
    <w:tmpl w:val="5434A12A"/>
    <w:numStyleLink w:val="stlist"/>
  </w:abstractNum>
  <w:abstractNum w:abstractNumId="7" w15:restartNumberingAfterBreak="0">
    <w:nsid w:val="2120063F"/>
    <w:multiLevelType w:val="multilevel"/>
    <w:tmpl w:val="B85C3DD4"/>
    <w:lvl w:ilvl="0">
      <w:start w:val="1"/>
      <w:numFmt w:val="bullet"/>
      <w:lvlText w:val="■"/>
      <w:lvlJc w:val="left"/>
      <w:pPr>
        <w:tabs>
          <w:tab w:val="num" w:pos="284"/>
        </w:tabs>
        <w:ind w:left="284" w:hanging="284"/>
      </w:pPr>
      <w:rPr>
        <w:rFonts w:ascii="Arial" w:hAnsi="Arial" w:hint="default"/>
        <w:color w:val="000000" w:themeColor="text2"/>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8" w15:restartNumberingAfterBreak="0">
    <w:nsid w:val="21777843"/>
    <w:multiLevelType w:val="multilevel"/>
    <w:tmpl w:val="61B83A04"/>
    <w:styleLink w:val="stbulletfootnote"/>
    <w:lvl w:ilvl="0">
      <w:start w:val="1"/>
      <w:numFmt w:val="bullet"/>
      <w:pStyle w:val="FussnotentextAufz"/>
      <w:lvlText w:val="■"/>
      <w:lvlJc w:val="left"/>
      <w:pPr>
        <w:tabs>
          <w:tab w:val="num" w:pos="284"/>
        </w:tabs>
        <w:ind w:left="284" w:hanging="284"/>
      </w:pPr>
      <w:rPr>
        <w:rFonts w:ascii="Arial" w:hAnsi="Arial" w:hint="default"/>
        <w:color w:val="D71E2F" w:themeColor="accent1"/>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9" w15:restartNumberingAfterBreak="0">
    <w:nsid w:val="29A61182"/>
    <w:multiLevelType w:val="multilevel"/>
    <w:tmpl w:val="CCDEE1CA"/>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eastAsia="Times New Roman" w:hAnsi="Times New Roman" w:hint="default"/>
      </w:rPr>
    </w:lvl>
    <w:lvl w:ilvl="2">
      <w:start w:val="6"/>
      <w:numFmt w:val="decimal"/>
      <w:lvlText w:val="%3"/>
      <w:lvlJc w:val="left"/>
      <w:pPr>
        <w:tabs>
          <w:tab w:val="num" w:pos="1980"/>
        </w:tabs>
        <w:ind w:left="1980" w:hanging="360"/>
      </w:pPr>
      <w:rPr>
        <w:rFonts w:ascii="Helvetica" w:hAnsi="Helvetica"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45BE5B75"/>
    <w:multiLevelType w:val="hybridMultilevel"/>
    <w:tmpl w:val="9D204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D758B6"/>
    <w:multiLevelType w:val="multilevel"/>
    <w:tmpl w:val="9D204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6A161E"/>
    <w:multiLevelType w:val="hybridMultilevel"/>
    <w:tmpl w:val="71CE468A"/>
    <w:lvl w:ilvl="0" w:tplc="29F4C06E">
      <w:start w:val="1"/>
      <w:numFmt w:val="decimal"/>
      <w:lvlText w:val="%1."/>
      <w:lvlJc w:val="left"/>
      <w:pPr>
        <w:ind w:left="720" w:hanging="360"/>
      </w:pPr>
      <w:rPr>
        <w:rFonts w:hint="default"/>
        <w:color w:val="D71E2F"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DA0DEE"/>
    <w:multiLevelType w:val="multilevel"/>
    <w:tmpl w:val="5434A12A"/>
    <w:styleLink w:val="stlist"/>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Text w:val=""/>
      <w:lvlJc w:val="left"/>
      <w:pPr>
        <w:tabs>
          <w:tab w:val="num" w:pos="709"/>
        </w:tabs>
        <w:ind w:left="851" w:hanging="851"/>
      </w:pPr>
      <w:rPr>
        <w:rFonts w:hint="default"/>
      </w:rPr>
    </w:lvl>
    <w:lvl w:ilvl="4">
      <w:start w:val="1"/>
      <w:numFmt w:val="none"/>
      <w:lvlText w:val=""/>
      <w:lvlJc w:val="left"/>
      <w:pPr>
        <w:tabs>
          <w:tab w:val="num" w:pos="709"/>
        </w:tabs>
        <w:ind w:left="851" w:hanging="851"/>
      </w:pPr>
      <w:rPr>
        <w:rFonts w:hint="default"/>
      </w:rPr>
    </w:lvl>
    <w:lvl w:ilvl="5">
      <w:start w:val="1"/>
      <w:numFmt w:val="none"/>
      <w:lvlText w:val=""/>
      <w:lvlJc w:val="left"/>
      <w:pPr>
        <w:tabs>
          <w:tab w:val="num" w:pos="709"/>
        </w:tabs>
        <w:ind w:left="851" w:hanging="851"/>
      </w:pPr>
      <w:rPr>
        <w:rFonts w:hint="default"/>
      </w:rPr>
    </w:lvl>
    <w:lvl w:ilvl="6">
      <w:start w:val="1"/>
      <w:numFmt w:val="none"/>
      <w:lvlText w:val=""/>
      <w:lvlJc w:val="left"/>
      <w:pPr>
        <w:tabs>
          <w:tab w:val="num" w:pos="709"/>
        </w:tabs>
        <w:ind w:left="851" w:hanging="851"/>
      </w:pPr>
      <w:rPr>
        <w:rFonts w:hint="default"/>
      </w:rPr>
    </w:lvl>
    <w:lvl w:ilvl="7">
      <w:start w:val="1"/>
      <w:numFmt w:val="none"/>
      <w:lvlText w:val=""/>
      <w:lvlJc w:val="left"/>
      <w:pPr>
        <w:tabs>
          <w:tab w:val="num" w:pos="709"/>
        </w:tabs>
        <w:ind w:left="851" w:hanging="851"/>
      </w:pPr>
      <w:rPr>
        <w:rFonts w:hint="default"/>
      </w:rPr>
    </w:lvl>
    <w:lvl w:ilvl="8">
      <w:start w:val="1"/>
      <w:numFmt w:val="none"/>
      <w:lvlText w:val=""/>
      <w:lvlJc w:val="left"/>
      <w:pPr>
        <w:tabs>
          <w:tab w:val="num" w:pos="709"/>
        </w:tabs>
        <w:ind w:left="851" w:hanging="851"/>
      </w:pPr>
      <w:rPr>
        <w:rFonts w:hint="default"/>
      </w:rPr>
    </w:lvl>
  </w:abstractNum>
  <w:abstractNum w:abstractNumId="14" w15:restartNumberingAfterBreak="0">
    <w:nsid w:val="6CDD33C3"/>
    <w:multiLevelType w:val="multilevel"/>
    <w:tmpl w:val="71CE468A"/>
    <w:lvl w:ilvl="0">
      <w:start w:val="1"/>
      <w:numFmt w:val="decimal"/>
      <w:lvlText w:val="%1."/>
      <w:lvlJc w:val="left"/>
      <w:pPr>
        <w:ind w:left="720" w:hanging="360"/>
      </w:pPr>
      <w:rPr>
        <w:rFonts w:hint="default"/>
        <w:color w:val="D71E2F" w:themeColor="accen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FAD000E"/>
    <w:multiLevelType w:val="multilevel"/>
    <w:tmpl w:val="9D2047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10638DD"/>
    <w:multiLevelType w:val="hybridMultilevel"/>
    <w:tmpl w:val="58C62766"/>
    <w:lvl w:ilvl="0" w:tplc="AF420F6A">
      <w:start w:val="1"/>
      <w:numFmt w:val="decimal"/>
      <w:lvlText w:val="%1."/>
      <w:lvlJc w:val="left"/>
      <w:pPr>
        <w:ind w:left="36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4731E2E"/>
    <w:multiLevelType w:val="multilevel"/>
    <w:tmpl w:val="7B226890"/>
    <w:styleLink w:val="stbullet"/>
    <w:lvl w:ilvl="0">
      <w:start w:val="1"/>
      <w:numFmt w:val="bullet"/>
      <w:pStyle w:val="Aufzhlungszeichen"/>
      <w:lvlText w:val="▪"/>
      <w:lvlJc w:val="left"/>
      <w:pPr>
        <w:tabs>
          <w:tab w:val="num" w:pos="284"/>
        </w:tabs>
        <w:ind w:left="284" w:hanging="284"/>
      </w:pPr>
      <w:rPr>
        <w:rFonts w:ascii="Arial" w:hAnsi="Arial" w:hint="default"/>
        <w:color w:val="D71E2F" w:themeColor="accent1"/>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76C71112"/>
    <w:multiLevelType w:val="multilevel"/>
    <w:tmpl w:val="CCDEE1CA"/>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eastAsia="Times New Roman" w:hAnsi="Times New Roman" w:hint="default"/>
      </w:rPr>
    </w:lvl>
    <w:lvl w:ilvl="2">
      <w:start w:val="6"/>
      <w:numFmt w:val="decimal"/>
      <w:lvlText w:val="%3"/>
      <w:lvlJc w:val="left"/>
      <w:pPr>
        <w:tabs>
          <w:tab w:val="num" w:pos="1980"/>
        </w:tabs>
        <w:ind w:left="1980" w:hanging="360"/>
      </w:pPr>
      <w:rPr>
        <w:rFonts w:ascii="Helvetica" w:hAnsi="Helvetica"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7"/>
  </w:num>
  <w:num w:numId="2">
    <w:abstractNumId w:val="13"/>
  </w:num>
  <w:num w:numId="3">
    <w:abstractNumId w:val="8"/>
  </w:num>
  <w:num w:numId="4">
    <w:abstractNumId w:val="3"/>
  </w:num>
  <w:num w:numId="5">
    <w:abstractNumId w:val="6"/>
  </w:num>
  <w:num w:numId="6">
    <w:abstractNumId w:val="4"/>
  </w:num>
  <w:num w:numId="7">
    <w:abstractNumId w:val="17"/>
  </w:num>
  <w:num w:numId="8">
    <w:abstractNumId w:val="0"/>
  </w:num>
  <w:num w:numId="9">
    <w:abstractNumId w:val="17"/>
  </w:num>
  <w:num w:numId="10">
    <w:abstractNumId w:val="17"/>
  </w:num>
  <w:num w:numId="11">
    <w:abstractNumId w:val="18"/>
  </w:num>
  <w:num w:numId="12">
    <w:abstractNumId w:val="5"/>
  </w:num>
  <w:num w:numId="13">
    <w:abstractNumId w:val="9"/>
  </w:num>
  <w:num w:numId="14">
    <w:abstractNumId w:val="10"/>
  </w:num>
  <w:num w:numId="15">
    <w:abstractNumId w:val="11"/>
  </w:num>
  <w:num w:numId="16">
    <w:abstractNumId w:val="15"/>
  </w:num>
  <w:num w:numId="17">
    <w:abstractNumId w:val="12"/>
  </w:num>
  <w:num w:numId="18">
    <w:abstractNumId w:val="14"/>
  </w:num>
  <w:num w:numId="19">
    <w:abstractNumId w:val="16"/>
  </w:num>
  <w:num w:numId="20">
    <w:abstractNumId w:val="1"/>
  </w:num>
  <w:num w:numId="21">
    <w:abstractNumId w:val="6"/>
    <w:lvlOverride w:ilvl="2">
      <w:lvl w:ilvl="2">
        <w:start w:val="1"/>
        <w:numFmt w:val="decimal"/>
        <w:pStyle w:val="berschrift3"/>
        <w:lvlText w:val="%1.%2.%3"/>
        <w:lvlJc w:val="left"/>
        <w:pPr>
          <w:tabs>
            <w:tab w:val="num" w:pos="851"/>
          </w:tabs>
          <w:ind w:left="851" w:hanging="851"/>
        </w:pPr>
        <w:rPr>
          <w:rFonts w:hint="default"/>
          <w:sz w:val="26"/>
          <w:szCs w:val="26"/>
        </w:rPr>
      </w:lvl>
    </w:lvlOverride>
  </w:num>
  <w:num w:numId="22">
    <w:abstractNumId w:val="2"/>
  </w:num>
  <w:num w:numId="23">
    <w:abstractNumId w:val="7"/>
  </w:num>
  <w:num w:numId="24">
    <w:abstractNumId w:val="17"/>
  </w:num>
  <w:num w:numId="25">
    <w:abstractNumId w:val="17"/>
  </w:num>
  <w:num w:numId="26">
    <w:abstractNumId w:val="17"/>
  </w:num>
  <w:num w:numId="2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SortMethod w:val="000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3A"/>
    <w:rsid w:val="00000841"/>
    <w:rsid w:val="0000135C"/>
    <w:rsid w:val="00002464"/>
    <w:rsid w:val="00002E7F"/>
    <w:rsid w:val="00004914"/>
    <w:rsid w:val="00004F86"/>
    <w:rsid w:val="00012DDD"/>
    <w:rsid w:val="000133ED"/>
    <w:rsid w:val="00014088"/>
    <w:rsid w:val="0002433A"/>
    <w:rsid w:val="00025928"/>
    <w:rsid w:val="00031F57"/>
    <w:rsid w:val="000321BE"/>
    <w:rsid w:val="00032695"/>
    <w:rsid w:val="000342CC"/>
    <w:rsid w:val="0003443B"/>
    <w:rsid w:val="00043C66"/>
    <w:rsid w:val="00045B6D"/>
    <w:rsid w:val="0004617E"/>
    <w:rsid w:val="00057824"/>
    <w:rsid w:val="000650FF"/>
    <w:rsid w:val="00065930"/>
    <w:rsid w:val="00067C8C"/>
    <w:rsid w:val="0007164D"/>
    <w:rsid w:val="000757D9"/>
    <w:rsid w:val="000803A0"/>
    <w:rsid w:val="0008148D"/>
    <w:rsid w:val="00082639"/>
    <w:rsid w:val="00095756"/>
    <w:rsid w:val="0009764E"/>
    <w:rsid w:val="000A5CA3"/>
    <w:rsid w:val="000A72C0"/>
    <w:rsid w:val="000A7D69"/>
    <w:rsid w:val="000B2948"/>
    <w:rsid w:val="000B2C2C"/>
    <w:rsid w:val="000C21BC"/>
    <w:rsid w:val="000C4065"/>
    <w:rsid w:val="000C523F"/>
    <w:rsid w:val="000D24AA"/>
    <w:rsid w:val="000E2254"/>
    <w:rsid w:val="000E4B66"/>
    <w:rsid w:val="000E78C8"/>
    <w:rsid w:val="000F03D7"/>
    <w:rsid w:val="000F1DF9"/>
    <w:rsid w:val="0010143E"/>
    <w:rsid w:val="001053C8"/>
    <w:rsid w:val="00105AFF"/>
    <w:rsid w:val="00116342"/>
    <w:rsid w:val="00117C85"/>
    <w:rsid w:val="0012379A"/>
    <w:rsid w:val="00127560"/>
    <w:rsid w:val="001320F8"/>
    <w:rsid w:val="00134431"/>
    <w:rsid w:val="00137495"/>
    <w:rsid w:val="00145709"/>
    <w:rsid w:val="00146336"/>
    <w:rsid w:val="00150A96"/>
    <w:rsid w:val="00152E85"/>
    <w:rsid w:val="00154429"/>
    <w:rsid w:val="00155601"/>
    <w:rsid w:val="00155D15"/>
    <w:rsid w:val="0016294B"/>
    <w:rsid w:val="00167803"/>
    <w:rsid w:val="00173A61"/>
    <w:rsid w:val="00174911"/>
    <w:rsid w:val="0017510B"/>
    <w:rsid w:val="0018314C"/>
    <w:rsid w:val="0019461B"/>
    <w:rsid w:val="00195156"/>
    <w:rsid w:val="00196A7E"/>
    <w:rsid w:val="001A04E5"/>
    <w:rsid w:val="001A3988"/>
    <w:rsid w:val="001A606F"/>
    <w:rsid w:val="001A7AEE"/>
    <w:rsid w:val="001A7CDA"/>
    <w:rsid w:val="001B3A06"/>
    <w:rsid w:val="001C3343"/>
    <w:rsid w:val="001C6293"/>
    <w:rsid w:val="001C6EC5"/>
    <w:rsid w:val="001C72A8"/>
    <w:rsid w:val="001E49AA"/>
    <w:rsid w:val="002043CD"/>
    <w:rsid w:val="00205FB6"/>
    <w:rsid w:val="002103D0"/>
    <w:rsid w:val="00211570"/>
    <w:rsid w:val="00211F4B"/>
    <w:rsid w:val="00213151"/>
    <w:rsid w:val="0021390A"/>
    <w:rsid w:val="00225855"/>
    <w:rsid w:val="00231DD9"/>
    <w:rsid w:val="00231F6C"/>
    <w:rsid w:val="002362E5"/>
    <w:rsid w:val="00237CFA"/>
    <w:rsid w:val="00247481"/>
    <w:rsid w:val="00262FB3"/>
    <w:rsid w:val="0026507F"/>
    <w:rsid w:val="002652B8"/>
    <w:rsid w:val="00282D7B"/>
    <w:rsid w:val="00283853"/>
    <w:rsid w:val="00293EFE"/>
    <w:rsid w:val="002948D6"/>
    <w:rsid w:val="00296834"/>
    <w:rsid w:val="002A0358"/>
    <w:rsid w:val="002A14C7"/>
    <w:rsid w:val="002A16E5"/>
    <w:rsid w:val="002A4FEC"/>
    <w:rsid w:val="002A77BE"/>
    <w:rsid w:val="002B02EA"/>
    <w:rsid w:val="002B2AEC"/>
    <w:rsid w:val="002B327B"/>
    <w:rsid w:val="002B44B7"/>
    <w:rsid w:val="002B6352"/>
    <w:rsid w:val="002B654C"/>
    <w:rsid w:val="002B6639"/>
    <w:rsid w:val="002C6BCA"/>
    <w:rsid w:val="002C7263"/>
    <w:rsid w:val="002D0FC1"/>
    <w:rsid w:val="002D2C84"/>
    <w:rsid w:val="002D3FFF"/>
    <w:rsid w:val="002D4AA7"/>
    <w:rsid w:val="002D6D06"/>
    <w:rsid w:val="002E347D"/>
    <w:rsid w:val="002E436A"/>
    <w:rsid w:val="002F0E64"/>
    <w:rsid w:val="00304702"/>
    <w:rsid w:val="00307475"/>
    <w:rsid w:val="0031072A"/>
    <w:rsid w:val="00311818"/>
    <w:rsid w:val="00315764"/>
    <w:rsid w:val="00316954"/>
    <w:rsid w:val="0031711B"/>
    <w:rsid w:val="003210EF"/>
    <w:rsid w:val="00321AD2"/>
    <w:rsid w:val="00324A35"/>
    <w:rsid w:val="00326DDC"/>
    <w:rsid w:val="00327D44"/>
    <w:rsid w:val="003313AA"/>
    <w:rsid w:val="003354DF"/>
    <w:rsid w:val="00340935"/>
    <w:rsid w:val="003418A2"/>
    <w:rsid w:val="00345216"/>
    <w:rsid w:val="00346B8B"/>
    <w:rsid w:val="00351E38"/>
    <w:rsid w:val="00360086"/>
    <w:rsid w:val="00366F54"/>
    <w:rsid w:val="0037052B"/>
    <w:rsid w:val="00372276"/>
    <w:rsid w:val="00372DC3"/>
    <w:rsid w:val="003757BF"/>
    <w:rsid w:val="003768CF"/>
    <w:rsid w:val="00382439"/>
    <w:rsid w:val="0038341F"/>
    <w:rsid w:val="00383AF3"/>
    <w:rsid w:val="00384B34"/>
    <w:rsid w:val="003869E5"/>
    <w:rsid w:val="00391D5F"/>
    <w:rsid w:val="00395E7A"/>
    <w:rsid w:val="003A1E96"/>
    <w:rsid w:val="003A2E28"/>
    <w:rsid w:val="003B3BE0"/>
    <w:rsid w:val="003B4350"/>
    <w:rsid w:val="003B579C"/>
    <w:rsid w:val="003B781F"/>
    <w:rsid w:val="003D46B2"/>
    <w:rsid w:val="003D4CE1"/>
    <w:rsid w:val="003E61BC"/>
    <w:rsid w:val="003E6285"/>
    <w:rsid w:val="00401192"/>
    <w:rsid w:val="004017F3"/>
    <w:rsid w:val="00404140"/>
    <w:rsid w:val="0040592E"/>
    <w:rsid w:val="00405B74"/>
    <w:rsid w:val="00406433"/>
    <w:rsid w:val="00406848"/>
    <w:rsid w:val="00410191"/>
    <w:rsid w:val="00411CE5"/>
    <w:rsid w:val="00413010"/>
    <w:rsid w:val="00414466"/>
    <w:rsid w:val="004146AE"/>
    <w:rsid w:val="0041648E"/>
    <w:rsid w:val="004225D2"/>
    <w:rsid w:val="004328F2"/>
    <w:rsid w:val="004369DF"/>
    <w:rsid w:val="00437C50"/>
    <w:rsid w:val="00445D1D"/>
    <w:rsid w:val="004542F2"/>
    <w:rsid w:val="004552D0"/>
    <w:rsid w:val="00455383"/>
    <w:rsid w:val="004608F3"/>
    <w:rsid w:val="004654F9"/>
    <w:rsid w:val="00473C88"/>
    <w:rsid w:val="00475EB4"/>
    <w:rsid w:val="004820E7"/>
    <w:rsid w:val="00483E36"/>
    <w:rsid w:val="00486A6F"/>
    <w:rsid w:val="00492B52"/>
    <w:rsid w:val="00494538"/>
    <w:rsid w:val="004A00FC"/>
    <w:rsid w:val="004A1CA1"/>
    <w:rsid w:val="004A7717"/>
    <w:rsid w:val="004B14DE"/>
    <w:rsid w:val="004D11CE"/>
    <w:rsid w:val="004D54C4"/>
    <w:rsid w:val="004D73F0"/>
    <w:rsid w:val="004E40D8"/>
    <w:rsid w:val="004E59D3"/>
    <w:rsid w:val="004E6BE7"/>
    <w:rsid w:val="004E7907"/>
    <w:rsid w:val="004F300F"/>
    <w:rsid w:val="004F6964"/>
    <w:rsid w:val="0050016B"/>
    <w:rsid w:val="0050213B"/>
    <w:rsid w:val="005039A3"/>
    <w:rsid w:val="00503AE7"/>
    <w:rsid w:val="00505BE0"/>
    <w:rsid w:val="0050613A"/>
    <w:rsid w:val="005113D3"/>
    <w:rsid w:val="00511B4B"/>
    <w:rsid w:val="00522706"/>
    <w:rsid w:val="00523D8E"/>
    <w:rsid w:val="005241BF"/>
    <w:rsid w:val="00527943"/>
    <w:rsid w:val="00532158"/>
    <w:rsid w:val="00540367"/>
    <w:rsid w:val="00540F83"/>
    <w:rsid w:val="00543B4C"/>
    <w:rsid w:val="00543C32"/>
    <w:rsid w:val="005465DD"/>
    <w:rsid w:val="0055253C"/>
    <w:rsid w:val="00560DF1"/>
    <w:rsid w:val="005679D7"/>
    <w:rsid w:val="005707E8"/>
    <w:rsid w:val="0057264C"/>
    <w:rsid w:val="005812E0"/>
    <w:rsid w:val="00581FEC"/>
    <w:rsid w:val="00584418"/>
    <w:rsid w:val="00597565"/>
    <w:rsid w:val="005A335E"/>
    <w:rsid w:val="005A5FD5"/>
    <w:rsid w:val="005B0779"/>
    <w:rsid w:val="005B0884"/>
    <w:rsid w:val="005B2946"/>
    <w:rsid w:val="005B3456"/>
    <w:rsid w:val="005B43C8"/>
    <w:rsid w:val="005B7847"/>
    <w:rsid w:val="005C0012"/>
    <w:rsid w:val="005C5F79"/>
    <w:rsid w:val="005C6DD9"/>
    <w:rsid w:val="005D0935"/>
    <w:rsid w:val="005D0A6C"/>
    <w:rsid w:val="005D3700"/>
    <w:rsid w:val="005D3C28"/>
    <w:rsid w:val="005D58E2"/>
    <w:rsid w:val="005E2E6E"/>
    <w:rsid w:val="005E795E"/>
    <w:rsid w:val="005F178C"/>
    <w:rsid w:val="00612DB6"/>
    <w:rsid w:val="00615551"/>
    <w:rsid w:val="0061679F"/>
    <w:rsid w:val="00616C6A"/>
    <w:rsid w:val="006237A9"/>
    <w:rsid w:val="00626529"/>
    <w:rsid w:val="00635623"/>
    <w:rsid w:val="006364A9"/>
    <w:rsid w:val="006444FF"/>
    <w:rsid w:val="0064491B"/>
    <w:rsid w:val="006525C2"/>
    <w:rsid w:val="006629E5"/>
    <w:rsid w:val="00664C81"/>
    <w:rsid w:val="006719D8"/>
    <w:rsid w:val="006726C7"/>
    <w:rsid w:val="00677082"/>
    <w:rsid w:val="0068332D"/>
    <w:rsid w:val="00685E3F"/>
    <w:rsid w:val="00685E61"/>
    <w:rsid w:val="006866E5"/>
    <w:rsid w:val="00694E2D"/>
    <w:rsid w:val="006A309B"/>
    <w:rsid w:val="006A4B75"/>
    <w:rsid w:val="006B11E2"/>
    <w:rsid w:val="006B22B0"/>
    <w:rsid w:val="006B312E"/>
    <w:rsid w:val="006C13F7"/>
    <w:rsid w:val="006D0576"/>
    <w:rsid w:val="006D1E54"/>
    <w:rsid w:val="006D5CC5"/>
    <w:rsid w:val="006D69E1"/>
    <w:rsid w:val="006E0F13"/>
    <w:rsid w:val="006E79DE"/>
    <w:rsid w:val="006E7AA0"/>
    <w:rsid w:val="006F4155"/>
    <w:rsid w:val="00705F75"/>
    <w:rsid w:val="0070677D"/>
    <w:rsid w:val="00717E34"/>
    <w:rsid w:val="00723438"/>
    <w:rsid w:val="00725F43"/>
    <w:rsid w:val="00727912"/>
    <w:rsid w:val="00727F57"/>
    <w:rsid w:val="007333E8"/>
    <w:rsid w:val="007423D0"/>
    <w:rsid w:val="00747424"/>
    <w:rsid w:val="0075182F"/>
    <w:rsid w:val="00751A38"/>
    <w:rsid w:val="00752AC0"/>
    <w:rsid w:val="00756AEC"/>
    <w:rsid w:val="00764164"/>
    <w:rsid w:val="0077118F"/>
    <w:rsid w:val="007859D2"/>
    <w:rsid w:val="00790A88"/>
    <w:rsid w:val="00792709"/>
    <w:rsid w:val="00793EA0"/>
    <w:rsid w:val="00797476"/>
    <w:rsid w:val="007A2351"/>
    <w:rsid w:val="007A48AB"/>
    <w:rsid w:val="007A5407"/>
    <w:rsid w:val="007A54F8"/>
    <w:rsid w:val="007B238A"/>
    <w:rsid w:val="007B332C"/>
    <w:rsid w:val="007B3A22"/>
    <w:rsid w:val="007B41E2"/>
    <w:rsid w:val="007B6945"/>
    <w:rsid w:val="007C1283"/>
    <w:rsid w:val="007C2363"/>
    <w:rsid w:val="007C45FD"/>
    <w:rsid w:val="007D11AA"/>
    <w:rsid w:val="007D3210"/>
    <w:rsid w:val="007D496C"/>
    <w:rsid w:val="007F04B7"/>
    <w:rsid w:val="007F16CB"/>
    <w:rsid w:val="007F3120"/>
    <w:rsid w:val="007F34C2"/>
    <w:rsid w:val="007F3796"/>
    <w:rsid w:val="007F5C47"/>
    <w:rsid w:val="007F5E59"/>
    <w:rsid w:val="007F7E59"/>
    <w:rsid w:val="008011A6"/>
    <w:rsid w:val="0080329A"/>
    <w:rsid w:val="00810285"/>
    <w:rsid w:val="00817BEA"/>
    <w:rsid w:val="0082035D"/>
    <w:rsid w:val="0082302F"/>
    <w:rsid w:val="00833791"/>
    <w:rsid w:val="008353A9"/>
    <w:rsid w:val="008464E8"/>
    <w:rsid w:val="008466D1"/>
    <w:rsid w:val="00852C61"/>
    <w:rsid w:val="00855798"/>
    <w:rsid w:val="00862775"/>
    <w:rsid w:val="00862B8A"/>
    <w:rsid w:val="00870E6A"/>
    <w:rsid w:val="008720A8"/>
    <w:rsid w:val="00872215"/>
    <w:rsid w:val="00872974"/>
    <w:rsid w:val="00883728"/>
    <w:rsid w:val="00884C12"/>
    <w:rsid w:val="008A0E3E"/>
    <w:rsid w:val="008A12CA"/>
    <w:rsid w:val="008A672E"/>
    <w:rsid w:val="008A75B6"/>
    <w:rsid w:val="008B0514"/>
    <w:rsid w:val="008C4C6A"/>
    <w:rsid w:val="008C7B99"/>
    <w:rsid w:val="008D0E88"/>
    <w:rsid w:val="008D3127"/>
    <w:rsid w:val="008E2770"/>
    <w:rsid w:val="008E2AE8"/>
    <w:rsid w:val="008E74DD"/>
    <w:rsid w:val="008E77F3"/>
    <w:rsid w:val="008F36B6"/>
    <w:rsid w:val="008F3EB5"/>
    <w:rsid w:val="008F6526"/>
    <w:rsid w:val="00901202"/>
    <w:rsid w:val="009014EB"/>
    <w:rsid w:val="00903A73"/>
    <w:rsid w:val="00905A22"/>
    <w:rsid w:val="00906B0C"/>
    <w:rsid w:val="009113E6"/>
    <w:rsid w:val="00913887"/>
    <w:rsid w:val="009155A6"/>
    <w:rsid w:val="00917FFB"/>
    <w:rsid w:val="00925C5C"/>
    <w:rsid w:val="00940EBC"/>
    <w:rsid w:val="009418E8"/>
    <w:rsid w:val="00943529"/>
    <w:rsid w:val="00943EE4"/>
    <w:rsid w:val="00946B53"/>
    <w:rsid w:val="009522E5"/>
    <w:rsid w:val="00955A02"/>
    <w:rsid w:val="00956690"/>
    <w:rsid w:val="0095684E"/>
    <w:rsid w:val="009573A6"/>
    <w:rsid w:val="00961EA2"/>
    <w:rsid w:val="00961EC3"/>
    <w:rsid w:val="009648AD"/>
    <w:rsid w:val="009714CB"/>
    <w:rsid w:val="00974530"/>
    <w:rsid w:val="00985FE6"/>
    <w:rsid w:val="00987434"/>
    <w:rsid w:val="00987D60"/>
    <w:rsid w:val="009915E2"/>
    <w:rsid w:val="00992587"/>
    <w:rsid w:val="00993910"/>
    <w:rsid w:val="00996311"/>
    <w:rsid w:val="009A1967"/>
    <w:rsid w:val="009B232B"/>
    <w:rsid w:val="009B2DEE"/>
    <w:rsid w:val="009B35AE"/>
    <w:rsid w:val="009B3966"/>
    <w:rsid w:val="009B3C0F"/>
    <w:rsid w:val="009C4623"/>
    <w:rsid w:val="009E26F2"/>
    <w:rsid w:val="009E2858"/>
    <w:rsid w:val="009E2994"/>
    <w:rsid w:val="009E2DA9"/>
    <w:rsid w:val="009E4B2A"/>
    <w:rsid w:val="009F061D"/>
    <w:rsid w:val="009F4EA4"/>
    <w:rsid w:val="00A05BF7"/>
    <w:rsid w:val="00A06212"/>
    <w:rsid w:val="00A20265"/>
    <w:rsid w:val="00A27FA4"/>
    <w:rsid w:val="00A33DFB"/>
    <w:rsid w:val="00A45A00"/>
    <w:rsid w:val="00A62D7C"/>
    <w:rsid w:val="00A65F58"/>
    <w:rsid w:val="00A6628B"/>
    <w:rsid w:val="00A84102"/>
    <w:rsid w:val="00A854AB"/>
    <w:rsid w:val="00A8571A"/>
    <w:rsid w:val="00A91136"/>
    <w:rsid w:val="00A9615B"/>
    <w:rsid w:val="00AA022F"/>
    <w:rsid w:val="00AA0CD4"/>
    <w:rsid w:val="00AA74BE"/>
    <w:rsid w:val="00AB0BD5"/>
    <w:rsid w:val="00AB0CC2"/>
    <w:rsid w:val="00AB38F1"/>
    <w:rsid w:val="00AB576F"/>
    <w:rsid w:val="00AC05F8"/>
    <w:rsid w:val="00AC2712"/>
    <w:rsid w:val="00AD3A50"/>
    <w:rsid w:val="00AD4B38"/>
    <w:rsid w:val="00AE498A"/>
    <w:rsid w:val="00AE74F5"/>
    <w:rsid w:val="00B01485"/>
    <w:rsid w:val="00B0186B"/>
    <w:rsid w:val="00B01DEC"/>
    <w:rsid w:val="00B02D9A"/>
    <w:rsid w:val="00B03614"/>
    <w:rsid w:val="00B05275"/>
    <w:rsid w:val="00B113D5"/>
    <w:rsid w:val="00B12C4E"/>
    <w:rsid w:val="00B13A4A"/>
    <w:rsid w:val="00B15BEF"/>
    <w:rsid w:val="00B169ED"/>
    <w:rsid w:val="00B321BA"/>
    <w:rsid w:val="00B32624"/>
    <w:rsid w:val="00B37939"/>
    <w:rsid w:val="00B42BF5"/>
    <w:rsid w:val="00B46843"/>
    <w:rsid w:val="00B509CB"/>
    <w:rsid w:val="00B51128"/>
    <w:rsid w:val="00B566E4"/>
    <w:rsid w:val="00B671AB"/>
    <w:rsid w:val="00B715BC"/>
    <w:rsid w:val="00B749B2"/>
    <w:rsid w:val="00B759ED"/>
    <w:rsid w:val="00B762C3"/>
    <w:rsid w:val="00B82874"/>
    <w:rsid w:val="00B85C30"/>
    <w:rsid w:val="00B87EBF"/>
    <w:rsid w:val="00B90728"/>
    <w:rsid w:val="00B91824"/>
    <w:rsid w:val="00B93F8A"/>
    <w:rsid w:val="00B9413C"/>
    <w:rsid w:val="00B9430B"/>
    <w:rsid w:val="00B96595"/>
    <w:rsid w:val="00BA0065"/>
    <w:rsid w:val="00BB069F"/>
    <w:rsid w:val="00BB137E"/>
    <w:rsid w:val="00BB1F40"/>
    <w:rsid w:val="00BB5410"/>
    <w:rsid w:val="00BB59BB"/>
    <w:rsid w:val="00BC0D45"/>
    <w:rsid w:val="00BC29EC"/>
    <w:rsid w:val="00BC6E81"/>
    <w:rsid w:val="00BD1CE0"/>
    <w:rsid w:val="00BD650E"/>
    <w:rsid w:val="00BE2128"/>
    <w:rsid w:val="00BE4584"/>
    <w:rsid w:val="00BE7BD6"/>
    <w:rsid w:val="00BF70FB"/>
    <w:rsid w:val="00C02C98"/>
    <w:rsid w:val="00C064F3"/>
    <w:rsid w:val="00C06A54"/>
    <w:rsid w:val="00C1078F"/>
    <w:rsid w:val="00C129AA"/>
    <w:rsid w:val="00C13132"/>
    <w:rsid w:val="00C1480B"/>
    <w:rsid w:val="00C170F5"/>
    <w:rsid w:val="00C171FF"/>
    <w:rsid w:val="00C212A3"/>
    <w:rsid w:val="00C25DAF"/>
    <w:rsid w:val="00C31BAE"/>
    <w:rsid w:val="00C327DD"/>
    <w:rsid w:val="00C3338A"/>
    <w:rsid w:val="00C345E2"/>
    <w:rsid w:val="00C35158"/>
    <w:rsid w:val="00C363C2"/>
    <w:rsid w:val="00C37FD1"/>
    <w:rsid w:val="00C4221D"/>
    <w:rsid w:val="00C44C3E"/>
    <w:rsid w:val="00C45F9E"/>
    <w:rsid w:val="00C476BB"/>
    <w:rsid w:val="00C5162D"/>
    <w:rsid w:val="00C64662"/>
    <w:rsid w:val="00C663A1"/>
    <w:rsid w:val="00C7400A"/>
    <w:rsid w:val="00C75D18"/>
    <w:rsid w:val="00C80E15"/>
    <w:rsid w:val="00C82850"/>
    <w:rsid w:val="00C84CFE"/>
    <w:rsid w:val="00C916D8"/>
    <w:rsid w:val="00C945FA"/>
    <w:rsid w:val="00CA517F"/>
    <w:rsid w:val="00CA623D"/>
    <w:rsid w:val="00CA68E6"/>
    <w:rsid w:val="00CB06BB"/>
    <w:rsid w:val="00CB0B05"/>
    <w:rsid w:val="00CB2A3F"/>
    <w:rsid w:val="00CB3394"/>
    <w:rsid w:val="00CB7A2E"/>
    <w:rsid w:val="00CC025B"/>
    <w:rsid w:val="00CC3858"/>
    <w:rsid w:val="00CD4CE0"/>
    <w:rsid w:val="00CD639C"/>
    <w:rsid w:val="00CE050D"/>
    <w:rsid w:val="00CE2D4C"/>
    <w:rsid w:val="00CE3A44"/>
    <w:rsid w:val="00CF17AC"/>
    <w:rsid w:val="00CF35E5"/>
    <w:rsid w:val="00CF69FE"/>
    <w:rsid w:val="00CF70F1"/>
    <w:rsid w:val="00CF7141"/>
    <w:rsid w:val="00D01213"/>
    <w:rsid w:val="00D145E4"/>
    <w:rsid w:val="00D15FDE"/>
    <w:rsid w:val="00D27E98"/>
    <w:rsid w:val="00D31C3F"/>
    <w:rsid w:val="00D512F7"/>
    <w:rsid w:val="00D51F0F"/>
    <w:rsid w:val="00D55367"/>
    <w:rsid w:val="00D570BC"/>
    <w:rsid w:val="00D66DF9"/>
    <w:rsid w:val="00D77947"/>
    <w:rsid w:val="00D803AD"/>
    <w:rsid w:val="00D803FD"/>
    <w:rsid w:val="00D81DAC"/>
    <w:rsid w:val="00D82B29"/>
    <w:rsid w:val="00D946D4"/>
    <w:rsid w:val="00D9490D"/>
    <w:rsid w:val="00D95191"/>
    <w:rsid w:val="00DA04F1"/>
    <w:rsid w:val="00DA069F"/>
    <w:rsid w:val="00DA10F8"/>
    <w:rsid w:val="00DA4795"/>
    <w:rsid w:val="00DA779C"/>
    <w:rsid w:val="00DB2E7A"/>
    <w:rsid w:val="00DB31EB"/>
    <w:rsid w:val="00DB72F8"/>
    <w:rsid w:val="00DC464B"/>
    <w:rsid w:val="00DC5656"/>
    <w:rsid w:val="00DD417F"/>
    <w:rsid w:val="00DD4754"/>
    <w:rsid w:val="00DD5DC9"/>
    <w:rsid w:val="00DD6EC3"/>
    <w:rsid w:val="00DE0D3C"/>
    <w:rsid w:val="00DE184A"/>
    <w:rsid w:val="00DE2364"/>
    <w:rsid w:val="00DE324C"/>
    <w:rsid w:val="00DE4686"/>
    <w:rsid w:val="00DF75E6"/>
    <w:rsid w:val="00E05251"/>
    <w:rsid w:val="00E060EB"/>
    <w:rsid w:val="00E15FF7"/>
    <w:rsid w:val="00E23836"/>
    <w:rsid w:val="00E2456D"/>
    <w:rsid w:val="00E248A5"/>
    <w:rsid w:val="00E31D68"/>
    <w:rsid w:val="00E35115"/>
    <w:rsid w:val="00E363FB"/>
    <w:rsid w:val="00E4256D"/>
    <w:rsid w:val="00E45036"/>
    <w:rsid w:val="00E462A8"/>
    <w:rsid w:val="00E47D64"/>
    <w:rsid w:val="00E57B26"/>
    <w:rsid w:val="00E63223"/>
    <w:rsid w:val="00E6415D"/>
    <w:rsid w:val="00E64C8F"/>
    <w:rsid w:val="00E7651F"/>
    <w:rsid w:val="00E76DCD"/>
    <w:rsid w:val="00E77FC2"/>
    <w:rsid w:val="00E86E57"/>
    <w:rsid w:val="00E94149"/>
    <w:rsid w:val="00E96B56"/>
    <w:rsid w:val="00EA025E"/>
    <w:rsid w:val="00EA39BB"/>
    <w:rsid w:val="00EA4FED"/>
    <w:rsid w:val="00EA553E"/>
    <w:rsid w:val="00EA55DE"/>
    <w:rsid w:val="00EA6A2D"/>
    <w:rsid w:val="00EB53A9"/>
    <w:rsid w:val="00EC448E"/>
    <w:rsid w:val="00EC4FC8"/>
    <w:rsid w:val="00EC63B0"/>
    <w:rsid w:val="00ED1AE3"/>
    <w:rsid w:val="00ED2D95"/>
    <w:rsid w:val="00ED42F8"/>
    <w:rsid w:val="00ED5751"/>
    <w:rsid w:val="00ED72C2"/>
    <w:rsid w:val="00ED7A4C"/>
    <w:rsid w:val="00EE115D"/>
    <w:rsid w:val="00EE2E1E"/>
    <w:rsid w:val="00EE38CF"/>
    <w:rsid w:val="00EE429E"/>
    <w:rsid w:val="00EE4FD5"/>
    <w:rsid w:val="00EE63D3"/>
    <w:rsid w:val="00EE6E00"/>
    <w:rsid w:val="00EF744E"/>
    <w:rsid w:val="00F00772"/>
    <w:rsid w:val="00F011C6"/>
    <w:rsid w:val="00F023EA"/>
    <w:rsid w:val="00F02F5E"/>
    <w:rsid w:val="00F03F39"/>
    <w:rsid w:val="00F0703A"/>
    <w:rsid w:val="00F100DE"/>
    <w:rsid w:val="00F14584"/>
    <w:rsid w:val="00F15761"/>
    <w:rsid w:val="00F200BB"/>
    <w:rsid w:val="00F209F0"/>
    <w:rsid w:val="00F22C3E"/>
    <w:rsid w:val="00F330A8"/>
    <w:rsid w:val="00F36AD3"/>
    <w:rsid w:val="00F40C1A"/>
    <w:rsid w:val="00F45904"/>
    <w:rsid w:val="00F46D14"/>
    <w:rsid w:val="00F524AE"/>
    <w:rsid w:val="00F72F31"/>
    <w:rsid w:val="00F752E9"/>
    <w:rsid w:val="00F83778"/>
    <w:rsid w:val="00F840EB"/>
    <w:rsid w:val="00F90D2B"/>
    <w:rsid w:val="00F93FED"/>
    <w:rsid w:val="00F95DC6"/>
    <w:rsid w:val="00F9635A"/>
    <w:rsid w:val="00F96CF7"/>
    <w:rsid w:val="00FA1479"/>
    <w:rsid w:val="00FA6151"/>
    <w:rsid w:val="00FA66AB"/>
    <w:rsid w:val="00FB5754"/>
    <w:rsid w:val="00FC137B"/>
    <w:rsid w:val="00FC3364"/>
    <w:rsid w:val="00FD3A34"/>
    <w:rsid w:val="00FE35D3"/>
    <w:rsid w:val="00FF02FD"/>
    <w:rsid w:val="00FF1ADD"/>
    <w:rsid w:val="00FF2D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FE22E0"/>
  <w14:defaultImageDpi w14:val="300"/>
  <w15:docId w15:val="{53140CF1-E71F-E14A-B255-55C827CA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imes New Roman"/>
        <w:sz w:val="22"/>
        <w:szCs w:val="22"/>
        <w:lang w:val="fr-CH" w:eastAsia="ja-JP" w:bidi="ar-SA"/>
      </w:rPr>
    </w:rPrDefault>
    <w:pPrDefault>
      <w:pPr>
        <w:spacing w:line="268"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0F1"/>
  </w:style>
  <w:style w:type="paragraph" w:styleId="berschrift1">
    <w:name w:val="heading 1"/>
    <w:basedOn w:val="Standard"/>
    <w:next w:val="Standard"/>
    <w:link w:val="berschrift1Zchn"/>
    <w:uiPriority w:val="9"/>
    <w:qFormat/>
    <w:rsid w:val="00A9615B"/>
    <w:pPr>
      <w:keepNext/>
      <w:keepLines/>
      <w:numPr>
        <w:numId w:val="5"/>
      </w:numPr>
      <w:spacing w:after="670" w:line="536" w:lineRule="atLeast"/>
      <w:contextualSpacing/>
      <w:outlineLvl w:val="0"/>
    </w:pPr>
    <w:rPr>
      <w:rFonts w:eastAsiaTheme="majorEastAsia" w:cstheme="majorBidi"/>
      <w:caps/>
      <w:color w:val="D71E2F" w:themeColor="accent1"/>
      <w:sz w:val="36"/>
      <w:szCs w:val="36"/>
    </w:rPr>
  </w:style>
  <w:style w:type="paragraph" w:styleId="berschrift2">
    <w:name w:val="heading 2"/>
    <w:basedOn w:val="Standard"/>
    <w:next w:val="Standard"/>
    <w:link w:val="berschrift2Zchn"/>
    <w:uiPriority w:val="9"/>
    <w:unhideWhenUsed/>
    <w:qFormat/>
    <w:rsid w:val="00A9615B"/>
    <w:pPr>
      <w:keepNext/>
      <w:keepLines/>
      <w:numPr>
        <w:ilvl w:val="1"/>
        <w:numId w:val="5"/>
      </w:numPr>
      <w:spacing w:after="536" w:line="422" w:lineRule="atLeast"/>
      <w:outlineLvl w:val="1"/>
    </w:pPr>
    <w:rPr>
      <w:rFonts w:eastAsiaTheme="majorEastAsia" w:cstheme="majorBidi"/>
      <w:sz w:val="28"/>
      <w:szCs w:val="28"/>
    </w:rPr>
  </w:style>
  <w:style w:type="paragraph" w:styleId="berschrift3">
    <w:name w:val="heading 3"/>
    <w:basedOn w:val="Standard"/>
    <w:next w:val="Standard"/>
    <w:link w:val="berschrift3Zchn"/>
    <w:uiPriority w:val="9"/>
    <w:unhideWhenUsed/>
    <w:qFormat/>
    <w:rsid w:val="00A9615B"/>
    <w:pPr>
      <w:keepNext/>
      <w:keepLines/>
      <w:numPr>
        <w:ilvl w:val="2"/>
        <w:numId w:val="5"/>
      </w:numPr>
      <w:spacing w:line="422" w:lineRule="atLeast"/>
      <w:contextualSpacing/>
      <w:outlineLvl w:val="2"/>
    </w:pPr>
    <w:rPr>
      <w:rFonts w:eastAsiaTheme="majorEastAsia" w:cstheme="majorBidi"/>
      <w:sz w:val="26"/>
      <w:szCs w:val="26"/>
    </w:rPr>
  </w:style>
  <w:style w:type="paragraph" w:styleId="berschrift4">
    <w:name w:val="heading 4"/>
    <w:basedOn w:val="Standard"/>
    <w:next w:val="Standard"/>
    <w:link w:val="berschrift4Zchn"/>
    <w:uiPriority w:val="9"/>
    <w:unhideWhenUsed/>
    <w:qFormat/>
    <w:rsid w:val="00EA6A2D"/>
    <w:pPr>
      <w:keepNext/>
      <w:keepLines/>
      <w:spacing w:after="134"/>
      <w:contextualSpacing/>
      <w:outlineLvl w:val="3"/>
    </w:pPr>
    <w:rPr>
      <w:rFonts w:eastAsiaTheme="majorEastAsia" w:cstheme="majorBidi"/>
      <w:b/>
      <w:bCs/>
    </w:rPr>
  </w:style>
  <w:style w:type="paragraph" w:styleId="berschrift5">
    <w:name w:val="heading 5"/>
    <w:basedOn w:val="Standard"/>
    <w:next w:val="Standard"/>
    <w:link w:val="berschrift5Zchn"/>
    <w:uiPriority w:val="9"/>
    <w:unhideWhenUsed/>
    <w:qFormat/>
    <w:rsid w:val="00F36AD3"/>
    <w:pPr>
      <w:keepNext/>
      <w:keepLines/>
      <w:outlineLvl w:val="4"/>
    </w:pPr>
    <w:rPr>
      <w:rFonts w:eastAsiaTheme="majorEastAsia" w:cstheme="majorBidi"/>
      <w:b/>
      <w:bCs/>
      <w:color w:val="7F7F7F" w:themeColor="accent5"/>
    </w:rPr>
  </w:style>
  <w:style w:type="paragraph" w:styleId="berschrift6">
    <w:name w:val="heading 6"/>
    <w:basedOn w:val="Standard"/>
    <w:next w:val="Standard"/>
    <w:link w:val="berschrift6Zchn"/>
    <w:uiPriority w:val="9"/>
    <w:unhideWhenUsed/>
    <w:qFormat/>
    <w:rsid w:val="00987434"/>
    <w:pPr>
      <w:keepNext/>
      <w:keepLines/>
      <w:spacing w:after="536" w:line="422" w:lineRule="atLeast"/>
      <w:contextualSpacing/>
      <w:outlineLvl w:val="5"/>
    </w:pPr>
    <w:rPr>
      <w:rFonts w:eastAsiaTheme="majorEastAsia" w:cstheme="majorBidi"/>
      <w:sz w:val="28"/>
      <w:szCs w:val="28"/>
    </w:rPr>
  </w:style>
  <w:style w:type="paragraph" w:styleId="berschrift7">
    <w:name w:val="heading 7"/>
    <w:basedOn w:val="Standard"/>
    <w:next w:val="Standard"/>
    <w:link w:val="berschrift7Zchn"/>
    <w:uiPriority w:val="9"/>
    <w:semiHidden/>
    <w:unhideWhenUsed/>
    <w:rsid w:val="008D0E88"/>
    <w:pPr>
      <w:keepNext/>
      <w:keepLines/>
      <w:outlineLvl w:val="6"/>
    </w:pPr>
    <w:rPr>
      <w:rFonts w:eastAsiaTheme="majorEastAsia" w:cstheme="majorBidi"/>
      <w:b/>
      <w:bCs/>
    </w:rPr>
  </w:style>
  <w:style w:type="paragraph" w:styleId="berschrift8">
    <w:name w:val="heading 8"/>
    <w:basedOn w:val="Standard"/>
    <w:next w:val="Standard"/>
    <w:link w:val="berschrift8Zchn"/>
    <w:uiPriority w:val="9"/>
    <w:semiHidden/>
    <w:unhideWhenUsed/>
    <w:rsid w:val="008D0E88"/>
    <w:pPr>
      <w:keepNext/>
      <w:keepLines/>
      <w:outlineLvl w:val="7"/>
    </w:pPr>
    <w:rPr>
      <w:rFonts w:eastAsiaTheme="majorEastAsia" w:cstheme="majorBidi"/>
      <w:b/>
      <w:bCs/>
    </w:rPr>
  </w:style>
  <w:style w:type="paragraph" w:styleId="berschrift9">
    <w:name w:val="heading 9"/>
    <w:basedOn w:val="Standard"/>
    <w:next w:val="Standard"/>
    <w:link w:val="berschrift9Zchn"/>
    <w:uiPriority w:val="9"/>
    <w:semiHidden/>
    <w:unhideWhenUsed/>
    <w:rsid w:val="008D0E88"/>
    <w:pPr>
      <w:keepNext/>
      <w:keepLines/>
      <w:outlineLvl w:val="8"/>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B31EB"/>
    <w:pPr>
      <w:tabs>
        <w:tab w:val="center" w:pos="4536"/>
        <w:tab w:val="right" w:pos="9072"/>
      </w:tabs>
    </w:pPr>
  </w:style>
  <w:style w:type="character" w:customStyle="1" w:styleId="KopfzeileZchn">
    <w:name w:val="Kopfzeile Zchn"/>
    <w:basedOn w:val="Absatz-Standardschriftart"/>
    <w:link w:val="Kopfzeile"/>
    <w:uiPriority w:val="99"/>
    <w:rsid w:val="00DB31EB"/>
    <w:rPr>
      <w:sz w:val="24"/>
      <w:szCs w:val="24"/>
      <w:lang w:eastAsia="de-DE"/>
    </w:rPr>
  </w:style>
  <w:style w:type="paragraph" w:styleId="Fuzeile">
    <w:name w:val="footer"/>
    <w:basedOn w:val="Standard"/>
    <w:link w:val="FuzeileZchn"/>
    <w:uiPriority w:val="99"/>
    <w:unhideWhenUsed/>
    <w:rsid w:val="00CF17AC"/>
    <w:pPr>
      <w:tabs>
        <w:tab w:val="center" w:pos="4536"/>
        <w:tab w:val="right" w:pos="9072"/>
      </w:tabs>
      <w:spacing w:line="240" w:lineRule="auto"/>
      <w:jc w:val="right"/>
    </w:pPr>
    <w:rPr>
      <w:sz w:val="15"/>
      <w:szCs w:val="15"/>
    </w:rPr>
  </w:style>
  <w:style w:type="character" w:customStyle="1" w:styleId="FuzeileZchn">
    <w:name w:val="Fußzeile Zchn"/>
    <w:basedOn w:val="Absatz-Standardschriftart"/>
    <w:link w:val="Fuzeile"/>
    <w:uiPriority w:val="99"/>
    <w:rsid w:val="00CF17AC"/>
    <w:rPr>
      <w:sz w:val="15"/>
      <w:szCs w:val="15"/>
    </w:rPr>
  </w:style>
  <w:style w:type="table" w:styleId="Tabellenraster">
    <w:name w:val="Table Grid"/>
    <w:basedOn w:val="NormaleTabelle"/>
    <w:uiPriority w:val="59"/>
    <w:rsid w:val="00406433"/>
    <w:rPr>
      <w:sz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Pr>
    <w:tblStylePr w:type="firstRow">
      <w:rPr>
        <w:b/>
        <w:i w:val="0"/>
        <w:color w:val="7F7F7F" w:themeColor="accent5"/>
        <w:u w:val="none"/>
      </w:rPr>
    </w:tblStylePr>
    <w:tblStylePr w:type="firstCol">
      <w:rPr>
        <w:color w:val="D71E2F" w:themeColor="accent1"/>
      </w:rPr>
    </w:tblStylePr>
  </w:style>
  <w:style w:type="paragraph" w:styleId="Listenabsatz">
    <w:name w:val="List Paragraph"/>
    <w:basedOn w:val="Standard"/>
    <w:uiPriority w:val="34"/>
    <w:qFormat/>
    <w:rsid w:val="00311818"/>
    <w:pPr>
      <w:ind w:left="720"/>
      <w:contextualSpacing/>
    </w:pPr>
  </w:style>
  <w:style w:type="numbering" w:customStyle="1" w:styleId="stbullet">
    <w:name w:val="st_bullet"/>
    <w:uiPriority w:val="99"/>
    <w:rsid w:val="00872215"/>
    <w:pPr>
      <w:numPr>
        <w:numId w:val="1"/>
      </w:numPr>
    </w:pPr>
  </w:style>
  <w:style w:type="numbering" w:customStyle="1" w:styleId="stlist">
    <w:name w:val="st_list"/>
    <w:uiPriority w:val="99"/>
    <w:rsid w:val="00A9615B"/>
    <w:pPr>
      <w:numPr>
        <w:numId w:val="2"/>
      </w:numPr>
    </w:pPr>
  </w:style>
  <w:style w:type="paragraph" w:styleId="Aufzhlungszeichen">
    <w:name w:val="List Bullet"/>
    <w:basedOn w:val="Standard"/>
    <w:uiPriority w:val="99"/>
    <w:unhideWhenUsed/>
    <w:qFormat/>
    <w:rsid w:val="00CA623D"/>
    <w:pPr>
      <w:numPr>
        <w:numId w:val="1"/>
      </w:numPr>
      <w:spacing w:after="32"/>
    </w:pPr>
  </w:style>
  <w:style w:type="character" w:customStyle="1" w:styleId="berschrift1Zchn">
    <w:name w:val="Überschrift 1 Zchn"/>
    <w:basedOn w:val="Absatz-Standardschriftart"/>
    <w:link w:val="berschrift1"/>
    <w:uiPriority w:val="9"/>
    <w:rsid w:val="00A9615B"/>
    <w:rPr>
      <w:rFonts w:eastAsiaTheme="majorEastAsia" w:cstheme="majorBidi"/>
      <w:caps/>
      <w:color w:val="D71E2F" w:themeColor="accent1"/>
      <w:sz w:val="36"/>
      <w:szCs w:val="36"/>
    </w:rPr>
  </w:style>
  <w:style w:type="character" w:customStyle="1" w:styleId="berschrift2Zchn">
    <w:name w:val="Überschrift 2 Zchn"/>
    <w:basedOn w:val="Absatz-Standardschriftart"/>
    <w:link w:val="berschrift2"/>
    <w:uiPriority w:val="9"/>
    <w:rsid w:val="00A9615B"/>
    <w:rPr>
      <w:rFonts w:eastAsiaTheme="majorEastAsia" w:cstheme="majorBidi"/>
      <w:sz w:val="28"/>
      <w:szCs w:val="28"/>
    </w:rPr>
  </w:style>
  <w:style w:type="character" w:customStyle="1" w:styleId="berschrift3Zchn">
    <w:name w:val="Überschrift 3 Zchn"/>
    <w:basedOn w:val="Absatz-Standardschriftart"/>
    <w:link w:val="berschrift3"/>
    <w:uiPriority w:val="9"/>
    <w:rsid w:val="00A9615B"/>
    <w:rPr>
      <w:rFonts w:eastAsiaTheme="majorEastAsia" w:cstheme="majorBidi"/>
      <w:sz w:val="26"/>
      <w:szCs w:val="26"/>
    </w:rPr>
  </w:style>
  <w:style w:type="character" w:customStyle="1" w:styleId="berschrift4Zchn">
    <w:name w:val="Überschrift 4 Zchn"/>
    <w:basedOn w:val="Absatz-Standardschriftart"/>
    <w:link w:val="berschrift4"/>
    <w:uiPriority w:val="9"/>
    <w:rsid w:val="00EA6A2D"/>
    <w:rPr>
      <w:rFonts w:eastAsiaTheme="majorEastAsia" w:cstheme="majorBidi"/>
      <w:b/>
      <w:bCs/>
    </w:rPr>
  </w:style>
  <w:style w:type="character" w:customStyle="1" w:styleId="berschrift5Zchn">
    <w:name w:val="Überschrift 5 Zchn"/>
    <w:basedOn w:val="Absatz-Standardschriftart"/>
    <w:link w:val="berschrift5"/>
    <w:uiPriority w:val="9"/>
    <w:rsid w:val="00F36AD3"/>
    <w:rPr>
      <w:rFonts w:eastAsiaTheme="majorEastAsia" w:cstheme="majorBidi"/>
      <w:b/>
      <w:bCs/>
      <w:color w:val="7F7F7F" w:themeColor="accent5"/>
    </w:rPr>
  </w:style>
  <w:style w:type="paragraph" w:styleId="Zitat">
    <w:name w:val="Quote"/>
    <w:basedOn w:val="Standard"/>
    <w:next w:val="Standard"/>
    <w:link w:val="ZitatZchn"/>
    <w:uiPriority w:val="29"/>
    <w:qFormat/>
    <w:rsid w:val="00F36AD3"/>
    <w:pPr>
      <w:spacing w:after="268" w:line="536" w:lineRule="atLeast"/>
      <w:contextualSpacing/>
    </w:pPr>
    <w:rPr>
      <w:i/>
      <w:iCs/>
      <w:color w:val="7F7F7F" w:themeColor="accent5"/>
      <w:sz w:val="40"/>
    </w:rPr>
  </w:style>
  <w:style w:type="character" w:customStyle="1" w:styleId="ZitatZchn">
    <w:name w:val="Zitat Zchn"/>
    <w:basedOn w:val="Absatz-Standardschriftart"/>
    <w:link w:val="Zitat"/>
    <w:uiPriority w:val="29"/>
    <w:rsid w:val="00F36AD3"/>
    <w:rPr>
      <w:i/>
      <w:iCs/>
      <w:color w:val="7F7F7F" w:themeColor="accent5"/>
      <w:sz w:val="40"/>
    </w:rPr>
  </w:style>
  <w:style w:type="paragraph" w:styleId="Funotentext">
    <w:name w:val="footnote text"/>
    <w:basedOn w:val="Standard"/>
    <w:link w:val="FunotentextZchn"/>
    <w:uiPriority w:val="99"/>
    <w:unhideWhenUsed/>
    <w:qFormat/>
    <w:rsid w:val="00F524AE"/>
    <w:pPr>
      <w:spacing w:line="180" w:lineRule="atLeast"/>
    </w:pPr>
    <w:rPr>
      <w:sz w:val="14"/>
      <w:szCs w:val="20"/>
    </w:rPr>
  </w:style>
  <w:style w:type="character" w:customStyle="1" w:styleId="FunotentextZchn">
    <w:name w:val="Fußnotentext Zchn"/>
    <w:basedOn w:val="Absatz-Standardschriftart"/>
    <w:link w:val="Funotentext"/>
    <w:uiPriority w:val="99"/>
    <w:rsid w:val="00F524AE"/>
    <w:rPr>
      <w:sz w:val="14"/>
      <w:szCs w:val="20"/>
    </w:rPr>
  </w:style>
  <w:style w:type="character" w:styleId="Funotenzeichen">
    <w:name w:val="footnote reference"/>
    <w:basedOn w:val="Absatz-Standardschriftart"/>
    <w:uiPriority w:val="99"/>
    <w:unhideWhenUsed/>
    <w:rsid w:val="00F524AE"/>
    <w:rPr>
      <w:vertAlign w:val="superscript"/>
    </w:rPr>
  </w:style>
  <w:style w:type="paragraph" w:customStyle="1" w:styleId="FussnotentextAufz">
    <w:name w:val="Fussnotentext Aufz"/>
    <w:basedOn w:val="Funotentext"/>
    <w:qFormat/>
    <w:rsid w:val="00F524AE"/>
    <w:pPr>
      <w:numPr>
        <w:numId w:val="4"/>
      </w:numPr>
    </w:pPr>
  </w:style>
  <w:style w:type="numbering" w:customStyle="1" w:styleId="stbulletfootnote">
    <w:name w:val="st_bullet_footnote"/>
    <w:uiPriority w:val="99"/>
    <w:rsid w:val="00F524AE"/>
    <w:pPr>
      <w:numPr>
        <w:numId w:val="3"/>
      </w:numPr>
    </w:pPr>
  </w:style>
  <w:style w:type="paragraph" w:styleId="Beschriftung">
    <w:name w:val="caption"/>
    <w:basedOn w:val="Standard"/>
    <w:next w:val="Standard"/>
    <w:uiPriority w:val="35"/>
    <w:unhideWhenUsed/>
    <w:qFormat/>
    <w:rsid w:val="00E64C8F"/>
    <w:pPr>
      <w:spacing w:after="200" w:line="240" w:lineRule="auto"/>
    </w:pPr>
    <w:rPr>
      <w:b/>
      <w:bCs/>
      <w:sz w:val="20"/>
      <w:szCs w:val="18"/>
    </w:rPr>
  </w:style>
  <w:style w:type="paragraph" w:styleId="Blocktext">
    <w:name w:val="Block Text"/>
    <w:basedOn w:val="Standard"/>
    <w:uiPriority w:val="99"/>
    <w:semiHidden/>
    <w:unhideWhenUsed/>
    <w:rsid w:val="008D0E88"/>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hAnsiTheme="minorHAnsi" w:cstheme="minorBidi"/>
      <w:i/>
      <w:iCs/>
    </w:rPr>
  </w:style>
  <w:style w:type="paragraph" w:styleId="Inhaltsverzeichnisberschrift">
    <w:name w:val="TOC Heading"/>
    <w:basedOn w:val="berschrift1"/>
    <w:next w:val="Standard"/>
    <w:uiPriority w:val="39"/>
    <w:unhideWhenUsed/>
    <w:qFormat/>
    <w:rsid w:val="008D0E88"/>
    <w:pPr>
      <w:numPr>
        <w:numId w:val="0"/>
      </w:numPr>
      <w:spacing w:after="0" w:line="268" w:lineRule="atLeast"/>
      <w:contextualSpacing w:val="0"/>
      <w:outlineLvl w:val="9"/>
    </w:pPr>
    <w:rPr>
      <w:b/>
      <w:bCs/>
      <w:caps w:val="0"/>
      <w:color w:val="auto"/>
      <w:sz w:val="22"/>
      <w:szCs w:val="22"/>
    </w:rPr>
  </w:style>
  <w:style w:type="character" w:styleId="IntensiveHervorhebung">
    <w:name w:val="Intense Emphasis"/>
    <w:basedOn w:val="Absatz-Standardschriftart"/>
    <w:uiPriority w:val="21"/>
    <w:rsid w:val="008D0E88"/>
    <w:rPr>
      <w:b/>
      <w:bCs/>
      <w:i/>
      <w:iCs/>
      <w:color w:val="auto"/>
    </w:rPr>
  </w:style>
  <w:style w:type="character" w:styleId="IntensiverVerweis">
    <w:name w:val="Intense Reference"/>
    <w:basedOn w:val="Absatz-Standardschriftart"/>
    <w:uiPriority w:val="32"/>
    <w:rsid w:val="008D0E88"/>
    <w:rPr>
      <w:b/>
      <w:bCs/>
      <w:caps w:val="0"/>
      <w:smallCaps/>
      <w:color w:val="auto"/>
      <w:spacing w:val="5"/>
      <w:u w:val="single"/>
    </w:rPr>
  </w:style>
  <w:style w:type="paragraph" w:styleId="IntensivesZitat">
    <w:name w:val="Intense Quote"/>
    <w:basedOn w:val="Standard"/>
    <w:next w:val="Standard"/>
    <w:link w:val="IntensivesZitatZchn"/>
    <w:uiPriority w:val="30"/>
    <w:rsid w:val="008D0E88"/>
    <w:pPr>
      <w:pBdr>
        <w:bottom w:val="single" w:sz="4" w:space="4" w:color="auto"/>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8D0E88"/>
    <w:rPr>
      <w:b/>
      <w:bCs/>
      <w:i/>
      <w:iCs/>
    </w:rPr>
  </w:style>
  <w:style w:type="character" w:styleId="Platzhaltertext">
    <w:name w:val="Placeholder Text"/>
    <w:basedOn w:val="Absatz-Standardschriftart"/>
    <w:uiPriority w:val="99"/>
    <w:semiHidden/>
    <w:rsid w:val="008D0E88"/>
    <w:rPr>
      <w:color w:val="DB8F93" w:themeColor="accent2"/>
    </w:rPr>
  </w:style>
  <w:style w:type="character" w:styleId="SchwacheHervorhebung">
    <w:name w:val="Subtle Emphasis"/>
    <w:basedOn w:val="Absatz-Standardschriftart"/>
    <w:uiPriority w:val="19"/>
    <w:rsid w:val="008D0E88"/>
    <w:rPr>
      <w:i/>
      <w:iCs/>
      <w:color w:val="auto"/>
    </w:rPr>
  </w:style>
  <w:style w:type="character" w:styleId="SchwacherVerweis">
    <w:name w:val="Subtle Reference"/>
    <w:basedOn w:val="Absatz-Standardschriftart"/>
    <w:uiPriority w:val="31"/>
    <w:rsid w:val="008D0E88"/>
    <w:rPr>
      <w:caps w:val="0"/>
      <w:smallCaps/>
      <w:color w:val="auto"/>
      <w:u w:val="single"/>
    </w:rPr>
  </w:style>
  <w:style w:type="paragraph" w:styleId="Titel">
    <w:name w:val="Title"/>
    <w:basedOn w:val="Standard"/>
    <w:next w:val="Standard"/>
    <w:link w:val="TitelZchn"/>
    <w:uiPriority w:val="10"/>
    <w:rsid w:val="00CF70F1"/>
    <w:pPr>
      <w:spacing w:after="268" w:line="1200" w:lineRule="exact"/>
      <w:contextualSpacing/>
    </w:pPr>
    <w:rPr>
      <w:rFonts w:eastAsiaTheme="majorEastAsia" w:cstheme="majorBidi"/>
      <w:color w:val="FFFFFF" w:themeColor="background1"/>
      <w:spacing w:val="5"/>
      <w:kern w:val="28"/>
      <w:sz w:val="120"/>
      <w:szCs w:val="52"/>
    </w:rPr>
  </w:style>
  <w:style w:type="character" w:customStyle="1" w:styleId="TitelZchn">
    <w:name w:val="Titel Zchn"/>
    <w:basedOn w:val="Absatz-Standardschriftart"/>
    <w:link w:val="Titel"/>
    <w:uiPriority w:val="10"/>
    <w:rsid w:val="00CF70F1"/>
    <w:rPr>
      <w:rFonts w:eastAsiaTheme="majorEastAsia" w:cstheme="majorBidi"/>
      <w:color w:val="FFFFFF" w:themeColor="background1"/>
      <w:spacing w:val="5"/>
      <w:kern w:val="28"/>
      <w:sz w:val="120"/>
      <w:szCs w:val="52"/>
    </w:rPr>
  </w:style>
  <w:style w:type="paragraph" w:styleId="Untertitel">
    <w:name w:val="Subtitle"/>
    <w:basedOn w:val="Standard"/>
    <w:next w:val="Standard"/>
    <w:link w:val="UntertitelZchn"/>
    <w:uiPriority w:val="11"/>
    <w:rsid w:val="00CF70F1"/>
    <w:pPr>
      <w:numPr>
        <w:ilvl w:val="1"/>
      </w:numPr>
      <w:spacing w:line="240" w:lineRule="auto"/>
    </w:pPr>
    <w:rPr>
      <w:rFonts w:eastAsiaTheme="majorEastAsia" w:cstheme="majorBidi"/>
      <w:iCs/>
      <w:color w:val="FFFFFF" w:themeColor="background1"/>
      <w:sz w:val="28"/>
      <w:szCs w:val="24"/>
    </w:rPr>
  </w:style>
  <w:style w:type="character" w:customStyle="1" w:styleId="UntertitelZchn">
    <w:name w:val="Untertitel Zchn"/>
    <w:basedOn w:val="Absatz-Standardschriftart"/>
    <w:link w:val="Untertitel"/>
    <w:uiPriority w:val="11"/>
    <w:rsid w:val="00CF70F1"/>
    <w:rPr>
      <w:rFonts w:eastAsiaTheme="majorEastAsia" w:cstheme="majorBidi"/>
      <w:iCs/>
      <w:color w:val="FFFFFF" w:themeColor="background1"/>
      <w:sz w:val="28"/>
      <w:szCs w:val="24"/>
    </w:rPr>
  </w:style>
  <w:style w:type="character" w:customStyle="1" w:styleId="berschrift6Zchn">
    <w:name w:val="Überschrift 6 Zchn"/>
    <w:basedOn w:val="Absatz-Standardschriftart"/>
    <w:link w:val="berschrift6"/>
    <w:uiPriority w:val="9"/>
    <w:rsid w:val="00987434"/>
    <w:rPr>
      <w:rFonts w:eastAsiaTheme="majorEastAsia" w:cstheme="majorBidi"/>
      <w:sz w:val="28"/>
      <w:szCs w:val="28"/>
    </w:rPr>
  </w:style>
  <w:style w:type="character" w:customStyle="1" w:styleId="berschrift7Zchn">
    <w:name w:val="Überschrift 7 Zchn"/>
    <w:basedOn w:val="Absatz-Standardschriftart"/>
    <w:link w:val="berschrift7"/>
    <w:uiPriority w:val="9"/>
    <w:semiHidden/>
    <w:rsid w:val="008D0E88"/>
    <w:rPr>
      <w:rFonts w:eastAsiaTheme="majorEastAsia" w:cstheme="majorBidi"/>
      <w:b/>
      <w:bCs/>
    </w:rPr>
  </w:style>
  <w:style w:type="character" w:customStyle="1" w:styleId="berschrift8Zchn">
    <w:name w:val="Überschrift 8 Zchn"/>
    <w:basedOn w:val="Absatz-Standardschriftart"/>
    <w:link w:val="berschrift8"/>
    <w:uiPriority w:val="9"/>
    <w:semiHidden/>
    <w:rsid w:val="008D0E88"/>
    <w:rPr>
      <w:rFonts w:eastAsiaTheme="majorEastAsia" w:cstheme="majorBidi"/>
      <w:b/>
      <w:bCs/>
    </w:rPr>
  </w:style>
  <w:style w:type="character" w:customStyle="1" w:styleId="berschrift9Zchn">
    <w:name w:val="Überschrift 9 Zchn"/>
    <w:basedOn w:val="Absatz-Standardschriftart"/>
    <w:link w:val="berschrift9"/>
    <w:uiPriority w:val="9"/>
    <w:semiHidden/>
    <w:rsid w:val="008D0E88"/>
    <w:rPr>
      <w:rFonts w:eastAsiaTheme="majorEastAsia" w:cstheme="majorBidi"/>
      <w:b/>
      <w:bCs/>
    </w:rPr>
  </w:style>
  <w:style w:type="paragraph" w:styleId="Verzeichnis4">
    <w:name w:val="toc 4"/>
    <w:basedOn w:val="Standard"/>
    <w:next w:val="Standard"/>
    <w:autoRedefine/>
    <w:uiPriority w:val="39"/>
    <w:unhideWhenUsed/>
    <w:rsid w:val="00D145E4"/>
    <w:pPr>
      <w:ind w:left="660"/>
    </w:pPr>
  </w:style>
  <w:style w:type="paragraph" w:styleId="Verzeichnis1">
    <w:name w:val="toc 1"/>
    <w:basedOn w:val="Standard"/>
    <w:next w:val="Standard"/>
    <w:autoRedefine/>
    <w:uiPriority w:val="39"/>
    <w:unhideWhenUsed/>
    <w:rsid w:val="0095684E"/>
    <w:pPr>
      <w:tabs>
        <w:tab w:val="left" w:pos="352"/>
        <w:tab w:val="left" w:pos="851"/>
        <w:tab w:val="right" w:pos="7088"/>
      </w:tabs>
      <w:spacing w:before="200" w:after="200"/>
    </w:pPr>
    <w:rPr>
      <w:caps/>
      <w:color w:val="D71E2F" w:themeColor="accent1"/>
    </w:rPr>
  </w:style>
  <w:style w:type="paragraph" w:styleId="Verzeichnis2">
    <w:name w:val="toc 2"/>
    <w:basedOn w:val="Standard"/>
    <w:next w:val="Standard"/>
    <w:autoRedefine/>
    <w:uiPriority w:val="39"/>
    <w:unhideWhenUsed/>
    <w:rsid w:val="00961EC3"/>
    <w:pPr>
      <w:tabs>
        <w:tab w:val="left" w:pos="709"/>
        <w:tab w:val="right" w:pos="7088"/>
      </w:tabs>
    </w:pPr>
  </w:style>
  <w:style w:type="paragraph" w:styleId="Verzeichnis3">
    <w:name w:val="toc 3"/>
    <w:basedOn w:val="Standard"/>
    <w:next w:val="Standard"/>
    <w:autoRedefine/>
    <w:uiPriority w:val="39"/>
    <w:unhideWhenUsed/>
    <w:rsid w:val="00C064F3"/>
    <w:pPr>
      <w:tabs>
        <w:tab w:val="left" w:pos="851"/>
        <w:tab w:val="right" w:pos="7088"/>
      </w:tabs>
    </w:pPr>
  </w:style>
  <w:style w:type="paragraph" w:styleId="Verzeichnis5">
    <w:name w:val="toc 5"/>
    <w:basedOn w:val="Standard"/>
    <w:next w:val="Standard"/>
    <w:autoRedefine/>
    <w:uiPriority w:val="39"/>
    <w:unhideWhenUsed/>
    <w:rsid w:val="00D145E4"/>
    <w:pPr>
      <w:ind w:left="880"/>
    </w:pPr>
  </w:style>
  <w:style w:type="paragraph" w:styleId="Verzeichnis6">
    <w:name w:val="toc 6"/>
    <w:basedOn w:val="Standard"/>
    <w:next w:val="Standard"/>
    <w:autoRedefine/>
    <w:uiPriority w:val="39"/>
    <w:unhideWhenUsed/>
    <w:rsid w:val="00D145E4"/>
    <w:pPr>
      <w:ind w:left="1100"/>
    </w:pPr>
  </w:style>
  <w:style w:type="paragraph" w:styleId="Verzeichnis7">
    <w:name w:val="toc 7"/>
    <w:basedOn w:val="Standard"/>
    <w:next w:val="Standard"/>
    <w:autoRedefine/>
    <w:uiPriority w:val="39"/>
    <w:unhideWhenUsed/>
    <w:rsid w:val="00D145E4"/>
    <w:pPr>
      <w:ind w:left="1320"/>
    </w:pPr>
  </w:style>
  <w:style w:type="paragraph" w:styleId="Verzeichnis8">
    <w:name w:val="toc 8"/>
    <w:basedOn w:val="Standard"/>
    <w:next w:val="Standard"/>
    <w:autoRedefine/>
    <w:uiPriority w:val="39"/>
    <w:unhideWhenUsed/>
    <w:rsid w:val="00D145E4"/>
    <w:pPr>
      <w:ind w:left="1540"/>
    </w:pPr>
  </w:style>
  <w:style w:type="paragraph" w:styleId="Verzeichnis9">
    <w:name w:val="toc 9"/>
    <w:basedOn w:val="Standard"/>
    <w:next w:val="Standard"/>
    <w:autoRedefine/>
    <w:uiPriority w:val="39"/>
    <w:unhideWhenUsed/>
    <w:rsid w:val="00D145E4"/>
    <w:pPr>
      <w:ind w:left="1760"/>
    </w:pPr>
  </w:style>
  <w:style w:type="paragraph" w:styleId="Unterschrift">
    <w:name w:val="Signature"/>
    <w:basedOn w:val="Standard"/>
    <w:link w:val="UnterschriftZchn"/>
    <w:uiPriority w:val="99"/>
    <w:unhideWhenUsed/>
    <w:rsid w:val="00CF70F1"/>
    <w:pPr>
      <w:spacing w:line="240" w:lineRule="auto"/>
    </w:pPr>
    <w:rPr>
      <w:color w:val="FFFFFF" w:themeColor="background1"/>
      <w:sz w:val="28"/>
    </w:rPr>
  </w:style>
  <w:style w:type="character" w:customStyle="1" w:styleId="UnterschriftZchn">
    <w:name w:val="Unterschrift Zchn"/>
    <w:basedOn w:val="Absatz-Standardschriftart"/>
    <w:link w:val="Unterschrift"/>
    <w:uiPriority w:val="99"/>
    <w:rsid w:val="00CF70F1"/>
    <w:rPr>
      <w:color w:val="FFFFFF" w:themeColor="background1"/>
      <w:sz w:val="28"/>
    </w:rPr>
  </w:style>
  <w:style w:type="paragraph" w:customStyle="1" w:styleId="Zwischentitel">
    <w:name w:val="Zwischentitel"/>
    <w:basedOn w:val="Standard"/>
    <w:rsid w:val="00395E7A"/>
    <w:pPr>
      <w:spacing w:after="134"/>
    </w:pPr>
    <w:rPr>
      <w:rFonts w:ascii="Helvetica" w:eastAsia="Times New Roman" w:hAnsi="Helvetica"/>
      <w:b/>
      <w:bCs/>
      <w:szCs w:val="20"/>
      <w:lang w:eastAsia="en-US"/>
    </w:rPr>
  </w:style>
  <w:style w:type="paragraph" w:styleId="Sprechblasentext">
    <w:name w:val="Balloon Text"/>
    <w:basedOn w:val="Standard"/>
    <w:link w:val="SprechblasentextZchn"/>
    <w:uiPriority w:val="99"/>
    <w:semiHidden/>
    <w:unhideWhenUsed/>
    <w:rsid w:val="00395E7A"/>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95E7A"/>
    <w:rPr>
      <w:rFonts w:ascii="Lucida Grande" w:hAnsi="Lucida Grande" w:cs="Lucida Grande"/>
      <w:sz w:val="18"/>
      <w:szCs w:val="18"/>
    </w:rPr>
  </w:style>
  <w:style w:type="table" w:styleId="HelleListe">
    <w:name w:val="Light List"/>
    <w:basedOn w:val="NormaleTabelle"/>
    <w:uiPriority w:val="61"/>
    <w:rsid w:val="001C334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Akzent6">
    <w:name w:val="Light Shading Accent 6"/>
    <w:basedOn w:val="NormaleTabelle"/>
    <w:uiPriority w:val="60"/>
    <w:rsid w:val="001C3343"/>
    <w:pPr>
      <w:spacing w:line="240" w:lineRule="auto"/>
    </w:pPr>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HelleSchattierung-Akzent5">
    <w:name w:val="Light Shading Accent 5"/>
    <w:basedOn w:val="NormaleTabelle"/>
    <w:uiPriority w:val="60"/>
    <w:rsid w:val="001C3343"/>
    <w:pPr>
      <w:spacing w:line="240" w:lineRule="auto"/>
    </w:pPr>
    <w:rPr>
      <w:color w:val="5F5F5F" w:themeColor="accent5" w:themeShade="BF"/>
    </w:rPr>
    <w:tblPr>
      <w:tblStyleRowBandSize w:val="1"/>
      <w:tblStyleColBandSize w:val="1"/>
      <w:tblBorders>
        <w:top w:val="single" w:sz="8" w:space="0" w:color="7F7F7F" w:themeColor="accent5"/>
        <w:bottom w:val="single" w:sz="8" w:space="0" w:color="7F7F7F" w:themeColor="accent5"/>
      </w:tblBorders>
    </w:tblPr>
    <w:tblStylePr w:type="fir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la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5" w:themeFillTint="3F"/>
      </w:tcPr>
    </w:tblStylePr>
    <w:tblStylePr w:type="band1Horz">
      <w:tblPr/>
      <w:tcPr>
        <w:tcBorders>
          <w:left w:val="nil"/>
          <w:right w:val="nil"/>
          <w:insideH w:val="nil"/>
          <w:insideV w:val="nil"/>
        </w:tcBorders>
        <w:shd w:val="clear" w:color="auto" w:fill="DFDFDF" w:themeFill="accent5" w:themeFillTint="3F"/>
      </w:tcPr>
    </w:tblStylePr>
  </w:style>
  <w:style w:type="table" w:styleId="HelleSchattierung-Akzent3">
    <w:name w:val="Light Shading Accent 3"/>
    <w:basedOn w:val="NormaleTabelle"/>
    <w:uiPriority w:val="60"/>
    <w:rsid w:val="001C3343"/>
    <w:pPr>
      <w:spacing w:line="240" w:lineRule="auto"/>
    </w:pPr>
    <w:rPr>
      <w:color w:val="D4787A" w:themeColor="accent3" w:themeShade="BF"/>
    </w:rPr>
    <w:tblPr>
      <w:tblStyleRowBandSize w:val="1"/>
      <w:tblStyleColBandSize w:val="1"/>
      <w:tblBorders>
        <w:top w:val="single" w:sz="8" w:space="0" w:color="EFCDCE" w:themeColor="accent3"/>
        <w:bottom w:val="single" w:sz="8" w:space="0" w:color="EFCDCE" w:themeColor="accent3"/>
      </w:tblBorders>
    </w:tblPr>
    <w:tblStylePr w:type="firstRow">
      <w:pPr>
        <w:spacing w:before="0" w:after="0" w:line="240" w:lineRule="auto"/>
      </w:pPr>
      <w:rPr>
        <w:b/>
        <w:bCs/>
      </w:rPr>
      <w:tblPr/>
      <w:tcPr>
        <w:tcBorders>
          <w:top w:val="single" w:sz="8" w:space="0" w:color="EFCDCE" w:themeColor="accent3"/>
          <w:left w:val="nil"/>
          <w:bottom w:val="single" w:sz="8" w:space="0" w:color="EFCDCE" w:themeColor="accent3"/>
          <w:right w:val="nil"/>
          <w:insideH w:val="nil"/>
          <w:insideV w:val="nil"/>
        </w:tcBorders>
      </w:tcPr>
    </w:tblStylePr>
    <w:tblStylePr w:type="lastRow">
      <w:pPr>
        <w:spacing w:before="0" w:after="0" w:line="240" w:lineRule="auto"/>
      </w:pPr>
      <w:rPr>
        <w:b/>
        <w:bCs/>
      </w:rPr>
      <w:tblPr/>
      <w:tcPr>
        <w:tcBorders>
          <w:top w:val="single" w:sz="8" w:space="0" w:color="EFCDCE" w:themeColor="accent3"/>
          <w:left w:val="nil"/>
          <w:bottom w:val="single" w:sz="8" w:space="0" w:color="EFCD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2F2" w:themeFill="accent3" w:themeFillTint="3F"/>
      </w:tcPr>
    </w:tblStylePr>
    <w:tblStylePr w:type="band1Horz">
      <w:tblPr/>
      <w:tcPr>
        <w:tcBorders>
          <w:left w:val="nil"/>
          <w:right w:val="nil"/>
          <w:insideH w:val="nil"/>
          <w:insideV w:val="nil"/>
        </w:tcBorders>
        <w:shd w:val="clear" w:color="auto" w:fill="FBF2F2" w:themeFill="accent3" w:themeFillTint="3F"/>
      </w:tcPr>
    </w:tblStylePr>
  </w:style>
  <w:style w:type="table" w:styleId="HelleSchattierung-Akzent2">
    <w:name w:val="Light Shading Accent 2"/>
    <w:basedOn w:val="NormaleTabelle"/>
    <w:uiPriority w:val="60"/>
    <w:rsid w:val="001C3343"/>
    <w:pPr>
      <w:spacing w:line="240" w:lineRule="auto"/>
    </w:pPr>
    <w:rPr>
      <w:color w:val="C44A50" w:themeColor="accent2" w:themeShade="BF"/>
    </w:rPr>
    <w:tblPr>
      <w:tblStyleRowBandSize w:val="1"/>
      <w:tblStyleColBandSize w:val="1"/>
      <w:tblBorders>
        <w:top w:val="single" w:sz="8" w:space="0" w:color="DB8F93" w:themeColor="accent2"/>
        <w:bottom w:val="single" w:sz="8" w:space="0" w:color="DB8F93" w:themeColor="accent2"/>
      </w:tblBorders>
    </w:tblPr>
    <w:tblStylePr w:type="firstRow">
      <w:pPr>
        <w:spacing w:before="0" w:after="0" w:line="240" w:lineRule="auto"/>
      </w:pPr>
      <w:rPr>
        <w:b/>
        <w:bCs/>
      </w:rPr>
      <w:tblPr/>
      <w:tcPr>
        <w:tcBorders>
          <w:top w:val="single" w:sz="8" w:space="0" w:color="DB8F93" w:themeColor="accent2"/>
          <w:left w:val="nil"/>
          <w:bottom w:val="single" w:sz="8" w:space="0" w:color="DB8F93" w:themeColor="accent2"/>
          <w:right w:val="nil"/>
          <w:insideH w:val="nil"/>
          <w:insideV w:val="nil"/>
        </w:tcBorders>
      </w:tcPr>
    </w:tblStylePr>
    <w:tblStylePr w:type="lastRow">
      <w:pPr>
        <w:spacing w:before="0" w:after="0" w:line="240" w:lineRule="auto"/>
      </w:pPr>
      <w:rPr>
        <w:b/>
        <w:bCs/>
      </w:rPr>
      <w:tblPr/>
      <w:tcPr>
        <w:tcBorders>
          <w:top w:val="single" w:sz="8" w:space="0" w:color="DB8F93" w:themeColor="accent2"/>
          <w:left w:val="nil"/>
          <w:bottom w:val="single" w:sz="8" w:space="0" w:color="DB8F9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3E4" w:themeFill="accent2" w:themeFillTint="3F"/>
      </w:tcPr>
    </w:tblStylePr>
    <w:tblStylePr w:type="band1Horz">
      <w:tblPr/>
      <w:tcPr>
        <w:tcBorders>
          <w:left w:val="nil"/>
          <w:right w:val="nil"/>
          <w:insideH w:val="nil"/>
          <w:insideV w:val="nil"/>
        </w:tcBorders>
        <w:shd w:val="clear" w:color="auto" w:fill="F6E3E4" w:themeFill="accent2" w:themeFillTint="3F"/>
      </w:tcPr>
    </w:tblStylePr>
  </w:style>
  <w:style w:type="table" w:styleId="HelleSchattierung-Akzent1">
    <w:name w:val="Light Shading Accent 1"/>
    <w:basedOn w:val="NormaleTabelle"/>
    <w:uiPriority w:val="60"/>
    <w:rsid w:val="001C3343"/>
    <w:pPr>
      <w:spacing w:line="240" w:lineRule="auto"/>
    </w:pPr>
    <w:rPr>
      <w:color w:val="A01622" w:themeColor="accent1" w:themeShade="BF"/>
    </w:rPr>
    <w:tblPr>
      <w:tblStyleRowBandSize w:val="1"/>
      <w:tblStyleColBandSize w:val="1"/>
      <w:tblBorders>
        <w:top w:val="single" w:sz="8" w:space="0" w:color="D71E2F" w:themeColor="accent1"/>
        <w:bottom w:val="single" w:sz="8" w:space="0" w:color="D71E2F" w:themeColor="accent1"/>
      </w:tblBorders>
    </w:tblPr>
    <w:tblStylePr w:type="firstRow">
      <w:pPr>
        <w:spacing w:before="0" w:after="0" w:line="240" w:lineRule="auto"/>
      </w:pPr>
      <w:rPr>
        <w:b/>
        <w:bCs/>
      </w:rPr>
      <w:tblPr/>
      <w:tcPr>
        <w:tcBorders>
          <w:top w:val="single" w:sz="8" w:space="0" w:color="D71E2F" w:themeColor="accent1"/>
          <w:left w:val="nil"/>
          <w:bottom w:val="single" w:sz="8" w:space="0" w:color="D71E2F" w:themeColor="accent1"/>
          <w:right w:val="nil"/>
          <w:insideH w:val="nil"/>
          <w:insideV w:val="nil"/>
        </w:tcBorders>
      </w:tcPr>
    </w:tblStylePr>
    <w:tblStylePr w:type="lastRow">
      <w:pPr>
        <w:spacing w:before="0" w:after="0" w:line="240" w:lineRule="auto"/>
      </w:pPr>
      <w:rPr>
        <w:b/>
        <w:bCs/>
      </w:rPr>
      <w:tblPr/>
      <w:tcPr>
        <w:tcBorders>
          <w:top w:val="single" w:sz="8" w:space="0" w:color="D71E2F" w:themeColor="accent1"/>
          <w:left w:val="nil"/>
          <w:bottom w:val="single" w:sz="8" w:space="0" w:color="D71E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5C9" w:themeFill="accent1" w:themeFillTint="3F"/>
      </w:tcPr>
    </w:tblStylePr>
    <w:tblStylePr w:type="band1Horz">
      <w:tblPr/>
      <w:tcPr>
        <w:tcBorders>
          <w:left w:val="nil"/>
          <w:right w:val="nil"/>
          <w:insideH w:val="nil"/>
          <w:insideV w:val="nil"/>
        </w:tcBorders>
        <w:shd w:val="clear" w:color="auto" w:fill="F7C5C9" w:themeFill="accent1" w:themeFillTint="3F"/>
      </w:tcPr>
    </w:tblStylePr>
  </w:style>
  <w:style w:type="paragraph" w:customStyle="1" w:styleId="Heading">
    <w:name w:val="Heading"/>
    <w:basedOn w:val="Standard"/>
    <w:rsid w:val="00F00772"/>
    <w:pPr>
      <w:spacing w:line="846" w:lineRule="atLeast"/>
    </w:pPr>
    <w:rPr>
      <w:rFonts w:ascii="Arial" w:eastAsia="PMingLiU" w:hAnsi="Arial" w:cs="Arial"/>
      <w:sz w:val="64"/>
      <w:szCs w:val="40"/>
      <w:lang w:eastAsia="zh-TW"/>
    </w:rPr>
  </w:style>
  <w:style w:type="character" w:styleId="Hyperlink">
    <w:name w:val="Hyperlink"/>
    <w:basedOn w:val="Absatz-Standardschriftart"/>
    <w:rsid w:val="00F00772"/>
    <w:rPr>
      <w:color w:val="000000" w:themeColor="hyperlink"/>
      <w:u w:val="single"/>
    </w:rPr>
  </w:style>
  <w:style w:type="character" w:styleId="Kommentarzeichen">
    <w:name w:val="annotation reference"/>
    <w:basedOn w:val="Absatz-Standardschriftart"/>
    <w:uiPriority w:val="99"/>
    <w:semiHidden/>
    <w:unhideWhenUsed/>
    <w:rsid w:val="00925C5C"/>
    <w:rPr>
      <w:sz w:val="18"/>
      <w:szCs w:val="18"/>
    </w:rPr>
  </w:style>
  <w:style w:type="paragraph" w:styleId="Kommentartext">
    <w:name w:val="annotation text"/>
    <w:basedOn w:val="Standard"/>
    <w:link w:val="KommentartextZchn"/>
    <w:uiPriority w:val="99"/>
    <w:semiHidden/>
    <w:unhideWhenUsed/>
    <w:rsid w:val="00925C5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925C5C"/>
    <w:rPr>
      <w:sz w:val="24"/>
      <w:szCs w:val="24"/>
    </w:rPr>
  </w:style>
  <w:style w:type="paragraph" w:styleId="Kommentarthema">
    <w:name w:val="annotation subject"/>
    <w:basedOn w:val="Kommentartext"/>
    <w:next w:val="Kommentartext"/>
    <w:link w:val="KommentarthemaZchn"/>
    <w:uiPriority w:val="99"/>
    <w:semiHidden/>
    <w:unhideWhenUsed/>
    <w:rsid w:val="00925C5C"/>
    <w:rPr>
      <w:b/>
      <w:bCs/>
      <w:sz w:val="20"/>
      <w:szCs w:val="20"/>
    </w:rPr>
  </w:style>
  <w:style w:type="character" w:customStyle="1" w:styleId="KommentarthemaZchn">
    <w:name w:val="Kommentarthema Zchn"/>
    <w:basedOn w:val="KommentartextZchn"/>
    <w:link w:val="Kommentarthema"/>
    <w:uiPriority w:val="99"/>
    <w:semiHidden/>
    <w:rsid w:val="00925C5C"/>
    <w:rPr>
      <w:b/>
      <w:bCs/>
      <w:sz w:val="20"/>
      <w:szCs w:val="20"/>
    </w:rPr>
  </w:style>
  <w:style w:type="character" w:styleId="Fett">
    <w:name w:val="Strong"/>
    <w:basedOn w:val="Absatz-Standardschriftart"/>
    <w:uiPriority w:val="22"/>
    <w:qFormat/>
    <w:rsid w:val="00C44C3E"/>
    <w:rPr>
      <w:b/>
      <w:bCs/>
    </w:rPr>
  </w:style>
  <w:style w:type="character" w:customStyle="1" w:styleId="list-item">
    <w:name w:val="list-item"/>
    <w:basedOn w:val="Absatz-Standardschriftart"/>
    <w:rsid w:val="00C44C3E"/>
  </w:style>
  <w:style w:type="character" w:customStyle="1" w:styleId="object">
    <w:name w:val="object"/>
    <w:basedOn w:val="Absatz-Standardschriftart"/>
    <w:rsid w:val="008F6526"/>
  </w:style>
  <w:style w:type="paragraph" w:customStyle="1" w:styleId="Text">
    <w:name w:val="Text"/>
    <w:rsid w:val="00543B4C"/>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de-DE"/>
    </w:rPr>
  </w:style>
  <w:style w:type="paragraph" w:styleId="Abbildungsverzeichnis">
    <w:name w:val="table of figures"/>
    <w:basedOn w:val="Standard"/>
    <w:next w:val="Standard"/>
    <w:uiPriority w:val="99"/>
    <w:unhideWhenUsed/>
    <w:rsid w:val="00C02C98"/>
    <w:pPr>
      <w:ind w:left="440" w:hanging="440"/>
    </w:pPr>
    <w:rPr>
      <w:rFonts w:asciiTheme="minorHAnsi" w:hAnsiTheme="minorHAnsi" w:cstheme="minorHAnsi"/>
      <w:szCs w:val="20"/>
    </w:rPr>
  </w:style>
  <w:style w:type="character" w:styleId="BesuchterLink">
    <w:name w:val="FollowedHyperlink"/>
    <w:basedOn w:val="Absatz-Standardschriftart"/>
    <w:uiPriority w:val="99"/>
    <w:semiHidden/>
    <w:unhideWhenUsed/>
    <w:rsid w:val="0031072A"/>
    <w:rPr>
      <w:color w:val="000000" w:themeColor="followedHyperlink"/>
      <w:u w:val="single"/>
    </w:rPr>
  </w:style>
  <w:style w:type="character" w:customStyle="1" w:styleId="zmsearchresult">
    <w:name w:val="zmsearchresult"/>
    <w:basedOn w:val="Absatz-Standardschriftart"/>
    <w:rsid w:val="00AC05F8"/>
  </w:style>
  <w:style w:type="character" w:styleId="Seitenzahl">
    <w:name w:val="page number"/>
    <w:basedOn w:val="Absatz-Standardschriftart"/>
    <w:uiPriority w:val="99"/>
    <w:semiHidden/>
    <w:unhideWhenUsed/>
    <w:rsid w:val="004A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7149">
      <w:bodyDiv w:val="1"/>
      <w:marLeft w:val="0"/>
      <w:marRight w:val="0"/>
      <w:marTop w:val="0"/>
      <w:marBottom w:val="0"/>
      <w:divBdr>
        <w:top w:val="none" w:sz="0" w:space="0" w:color="auto"/>
        <w:left w:val="none" w:sz="0" w:space="0" w:color="auto"/>
        <w:bottom w:val="none" w:sz="0" w:space="0" w:color="auto"/>
        <w:right w:val="none" w:sz="0" w:space="0" w:color="auto"/>
      </w:divBdr>
    </w:div>
    <w:div w:id="183173615">
      <w:bodyDiv w:val="1"/>
      <w:marLeft w:val="0"/>
      <w:marRight w:val="0"/>
      <w:marTop w:val="0"/>
      <w:marBottom w:val="0"/>
      <w:divBdr>
        <w:top w:val="none" w:sz="0" w:space="0" w:color="auto"/>
        <w:left w:val="none" w:sz="0" w:space="0" w:color="auto"/>
        <w:bottom w:val="none" w:sz="0" w:space="0" w:color="auto"/>
        <w:right w:val="none" w:sz="0" w:space="0" w:color="auto"/>
      </w:divBdr>
    </w:div>
    <w:div w:id="213784408">
      <w:bodyDiv w:val="1"/>
      <w:marLeft w:val="0"/>
      <w:marRight w:val="0"/>
      <w:marTop w:val="0"/>
      <w:marBottom w:val="0"/>
      <w:divBdr>
        <w:top w:val="none" w:sz="0" w:space="0" w:color="auto"/>
        <w:left w:val="none" w:sz="0" w:space="0" w:color="auto"/>
        <w:bottom w:val="none" w:sz="0" w:space="0" w:color="auto"/>
        <w:right w:val="none" w:sz="0" w:space="0" w:color="auto"/>
      </w:divBdr>
    </w:div>
    <w:div w:id="218518817">
      <w:bodyDiv w:val="1"/>
      <w:marLeft w:val="0"/>
      <w:marRight w:val="0"/>
      <w:marTop w:val="0"/>
      <w:marBottom w:val="0"/>
      <w:divBdr>
        <w:top w:val="none" w:sz="0" w:space="0" w:color="auto"/>
        <w:left w:val="none" w:sz="0" w:space="0" w:color="auto"/>
        <w:bottom w:val="none" w:sz="0" w:space="0" w:color="auto"/>
        <w:right w:val="none" w:sz="0" w:space="0" w:color="auto"/>
      </w:divBdr>
      <w:divsChild>
        <w:div w:id="151914119">
          <w:marLeft w:val="0"/>
          <w:marRight w:val="0"/>
          <w:marTop w:val="0"/>
          <w:marBottom w:val="0"/>
          <w:divBdr>
            <w:top w:val="none" w:sz="0" w:space="0" w:color="auto"/>
            <w:left w:val="none" w:sz="0" w:space="0" w:color="auto"/>
            <w:bottom w:val="none" w:sz="0" w:space="0" w:color="auto"/>
            <w:right w:val="none" w:sz="0" w:space="0" w:color="auto"/>
          </w:divBdr>
        </w:div>
        <w:div w:id="1779911593">
          <w:marLeft w:val="0"/>
          <w:marRight w:val="0"/>
          <w:marTop w:val="0"/>
          <w:marBottom w:val="0"/>
          <w:divBdr>
            <w:top w:val="none" w:sz="0" w:space="0" w:color="auto"/>
            <w:left w:val="none" w:sz="0" w:space="0" w:color="auto"/>
            <w:bottom w:val="none" w:sz="0" w:space="0" w:color="auto"/>
            <w:right w:val="none" w:sz="0" w:space="0" w:color="auto"/>
          </w:divBdr>
        </w:div>
        <w:div w:id="748187267">
          <w:marLeft w:val="0"/>
          <w:marRight w:val="0"/>
          <w:marTop w:val="0"/>
          <w:marBottom w:val="0"/>
          <w:divBdr>
            <w:top w:val="none" w:sz="0" w:space="0" w:color="auto"/>
            <w:left w:val="none" w:sz="0" w:space="0" w:color="auto"/>
            <w:bottom w:val="none" w:sz="0" w:space="0" w:color="auto"/>
            <w:right w:val="none" w:sz="0" w:space="0" w:color="auto"/>
          </w:divBdr>
        </w:div>
        <w:div w:id="865097786">
          <w:marLeft w:val="0"/>
          <w:marRight w:val="0"/>
          <w:marTop w:val="0"/>
          <w:marBottom w:val="0"/>
          <w:divBdr>
            <w:top w:val="none" w:sz="0" w:space="0" w:color="auto"/>
            <w:left w:val="none" w:sz="0" w:space="0" w:color="auto"/>
            <w:bottom w:val="none" w:sz="0" w:space="0" w:color="auto"/>
            <w:right w:val="none" w:sz="0" w:space="0" w:color="auto"/>
          </w:divBdr>
        </w:div>
        <w:div w:id="1387409548">
          <w:marLeft w:val="0"/>
          <w:marRight w:val="0"/>
          <w:marTop w:val="0"/>
          <w:marBottom w:val="0"/>
          <w:divBdr>
            <w:top w:val="none" w:sz="0" w:space="0" w:color="auto"/>
            <w:left w:val="none" w:sz="0" w:space="0" w:color="auto"/>
            <w:bottom w:val="none" w:sz="0" w:space="0" w:color="auto"/>
            <w:right w:val="none" w:sz="0" w:space="0" w:color="auto"/>
          </w:divBdr>
        </w:div>
        <w:div w:id="2029210115">
          <w:marLeft w:val="0"/>
          <w:marRight w:val="0"/>
          <w:marTop w:val="0"/>
          <w:marBottom w:val="0"/>
          <w:divBdr>
            <w:top w:val="none" w:sz="0" w:space="0" w:color="auto"/>
            <w:left w:val="none" w:sz="0" w:space="0" w:color="auto"/>
            <w:bottom w:val="none" w:sz="0" w:space="0" w:color="auto"/>
            <w:right w:val="none" w:sz="0" w:space="0" w:color="auto"/>
          </w:divBdr>
        </w:div>
        <w:div w:id="2093696989">
          <w:marLeft w:val="0"/>
          <w:marRight w:val="0"/>
          <w:marTop w:val="0"/>
          <w:marBottom w:val="0"/>
          <w:divBdr>
            <w:top w:val="none" w:sz="0" w:space="0" w:color="auto"/>
            <w:left w:val="none" w:sz="0" w:space="0" w:color="auto"/>
            <w:bottom w:val="none" w:sz="0" w:space="0" w:color="auto"/>
            <w:right w:val="none" w:sz="0" w:space="0" w:color="auto"/>
          </w:divBdr>
        </w:div>
      </w:divsChild>
    </w:div>
    <w:div w:id="230891871">
      <w:bodyDiv w:val="1"/>
      <w:marLeft w:val="0"/>
      <w:marRight w:val="0"/>
      <w:marTop w:val="0"/>
      <w:marBottom w:val="0"/>
      <w:divBdr>
        <w:top w:val="none" w:sz="0" w:space="0" w:color="auto"/>
        <w:left w:val="none" w:sz="0" w:space="0" w:color="auto"/>
        <w:bottom w:val="none" w:sz="0" w:space="0" w:color="auto"/>
        <w:right w:val="none" w:sz="0" w:space="0" w:color="auto"/>
      </w:divBdr>
    </w:div>
    <w:div w:id="302466381">
      <w:bodyDiv w:val="1"/>
      <w:marLeft w:val="0"/>
      <w:marRight w:val="0"/>
      <w:marTop w:val="0"/>
      <w:marBottom w:val="0"/>
      <w:divBdr>
        <w:top w:val="none" w:sz="0" w:space="0" w:color="auto"/>
        <w:left w:val="none" w:sz="0" w:space="0" w:color="auto"/>
        <w:bottom w:val="none" w:sz="0" w:space="0" w:color="auto"/>
        <w:right w:val="none" w:sz="0" w:space="0" w:color="auto"/>
      </w:divBdr>
      <w:divsChild>
        <w:div w:id="445468887">
          <w:marLeft w:val="288"/>
          <w:marRight w:val="0"/>
          <w:marTop w:val="240"/>
          <w:marBottom w:val="0"/>
          <w:divBdr>
            <w:top w:val="none" w:sz="0" w:space="0" w:color="auto"/>
            <w:left w:val="none" w:sz="0" w:space="0" w:color="auto"/>
            <w:bottom w:val="none" w:sz="0" w:space="0" w:color="auto"/>
            <w:right w:val="none" w:sz="0" w:space="0" w:color="auto"/>
          </w:divBdr>
        </w:div>
        <w:div w:id="294600501">
          <w:marLeft w:val="288"/>
          <w:marRight w:val="0"/>
          <w:marTop w:val="240"/>
          <w:marBottom w:val="0"/>
          <w:divBdr>
            <w:top w:val="none" w:sz="0" w:space="0" w:color="auto"/>
            <w:left w:val="none" w:sz="0" w:space="0" w:color="auto"/>
            <w:bottom w:val="none" w:sz="0" w:space="0" w:color="auto"/>
            <w:right w:val="none" w:sz="0" w:space="0" w:color="auto"/>
          </w:divBdr>
        </w:div>
        <w:div w:id="1642809549">
          <w:marLeft w:val="288"/>
          <w:marRight w:val="0"/>
          <w:marTop w:val="240"/>
          <w:marBottom w:val="0"/>
          <w:divBdr>
            <w:top w:val="none" w:sz="0" w:space="0" w:color="auto"/>
            <w:left w:val="none" w:sz="0" w:space="0" w:color="auto"/>
            <w:bottom w:val="none" w:sz="0" w:space="0" w:color="auto"/>
            <w:right w:val="none" w:sz="0" w:space="0" w:color="auto"/>
          </w:divBdr>
        </w:div>
        <w:div w:id="1412921036">
          <w:marLeft w:val="288"/>
          <w:marRight w:val="0"/>
          <w:marTop w:val="240"/>
          <w:marBottom w:val="0"/>
          <w:divBdr>
            <w:top w:val="none" w:sz="0" w:space="0" w:color="auto"/>
            <w:left w:val="none" w:sz="0" w:space="0" w:color="auto"/>
            <w:bottom w:val="none" w:sz="0" w:space="0" w:color="auto"/>
            <w:right w:val="none" w:sz="0" w:space="0" w:color="auto"/>
          </w:divBdr>
        </w:div>
      </w:divsChild>
    </w:div>
    <w:div w:id="395512444">
      <w:bodyDiv w:val="1"/>
      <w:marLeft w:val="0"/>
      <w:marRight w:val="0"/>
      <w:marTop w:val="0"/>
      <w:marBottom w:val="0"/>
      <w:divBdr>
        <w:top w:val="none" w:sz="0" w:space="0" w:color="auto"/>
        <w:left w:val="none" w:sz="0" w:space="0" w:color="auto"/>
        <w:bottom w:val="none" w:sz="0" w:space="0" w:color="auto"/>
        <w:right w:val="none" w:sz="0" w:space="0" w:color="auto"/>
      </w:divBdr>
      <w:divsChild>
        <w:div w:id="868957378">
          <w:marLeft w:val="446"/>
          <w:marRight w:val="0"/>
          <w:marTop w:val="0"/>
          <w:marBottom w:val="0"/>
          <w:divBdr>
            <w:top w:val="none" w:sz="0" w:space="0" w:color="auto"/>
            <w:left w:val="none" w:sz="0" w:space="0" w:color="auto"/>
            <w:bottom w:val="none" w:sz="0" w:space="0" w:color="auto"/>
            <w:right w:val="none" w:sz="0" w:space="0" w:color="auto"/>
          </w:divBdr>
        </w:div>
        <w:div w:id="1210066220">
          <w:marLeft w:val="446"/>
          <w:marRight w:val="0"/>
          <w:marTop w:val="0"/>
          <w:marBottom w:val="0"/>
          <w:divBdr>
            <w:top w:val="none" w:sz="0" w:space="0" w:color="auto"/>
            <w:left w:val="none" w:sz="0" w:space="0" w:color="auto"/>
            <w:bottom w:val="none" w:sz="0" w:space="0" w:color="auto"/>
            <w:right w:val="none" w:sz="0" w:space="0" w:color="auto"/>
          </w:divBdr>
        </w:div>
        <w:div w:id="71707571">
          <w:marLeft w:val="446"/>
          <w:marRight w:val="0"/>
          <w:marTop w:val="0"/>
          <w:marBottom w:val="0"/>
          <w:divBdr>
            <w:top w:val="none" w:sz="0" w:space="0" w:color="auto"/>
            <w:left w:val="none" w:sz="0" w:space="0" w:color="auto"/>
            <w:bottom w:val="none" w:sz="0" w:space="0" w:color="auto"/>
            <w:right w:val="none" w:sz="0" w:space="0" w:color="auto"/>
          </w:divBdr>
        </w:div>
        <w:div w:id="1263031706">
          <w:marLeft w:val="446"/>
          <w:marRight w:val="0"/>
          <w:marTop w:val="0"/>
          <w:marBottom w:val="0"/>
          <w:divBdr>
            <w:top w:val="none" w:sz="0" w:space="0" w:color="auto"/>
            <w:left w:val="none" w:sz="0" w:space="0" w:color="auto"/>
            <w:bottom w:val="none" w:sz="0" w:space="0" w:color="auto"/>
            <w:right w:val="none" w:sz="0" w:space="0" w:color="auto"/>
          </w:divBdr>
        </w:div>
        <w:div w:id="2000451743">
          <w:marLeft w:val="446"/>
          <w:marRight w:val="0"/>
          <w:marTop w:val="0"/>
          <w:marBottom w:val="0"/>
          <w:divBdr>
            <w:top w:val="none" w:sz="0" w:space="0" w:color="auto"/>
            <w:left w:val="none" w:sz="0" w:space="0" w:color="auto"/>
            <w:bottom w:val="none" w:sz="0" w:space="0" w:color="auto"/>
            <w:right w:val="none" w:sz="0" w:space="0" w:color="auto"/>
          </w:divBdr>
        </w:div>
        <w:div w:id="605383423">
          <w:marLeft w:val="446"/>
          <w:marRight w:val="0"/>
          <w:marTop w:val="0"/>
          <w:marBottom w:val="0"/>
          <w:divBdr>
            <w:top w:val="none" w:sz="0" w:space="0" w:color="auto"/>
            <w:left w:val="none" w:sz="0" w:space="0" w:color="auto"/>
            <w:bottom w:val="none" w:sz="0" w:space="0" w:color="auto"/>
            <w:right w:val="none" w:sz="0" w:space="0" w:color="auto"/>
          </w:divBdr>
        </w:div>
        <w:div w:id="1005934818">
          <w:marLeft w:val="446"/>
          <w:marRight w:val="0"/>
          <w:marTop w:val="0"/>
          <w:marBottom w:val="0"/>
          <w:divBdr>
            <w:top w:val="none" w:sz="0" w:space="0" w:color="auto"/>
            <w:left w:val="none" w:sz="0" w:space="0" w:color="auto"/>
            <w:bottom w:val="none" w:sz="0" w:space="0" w:color="auto"/>
            <w:right w:val="none" w:sz="0" w:space="0" w:color="auto"/>
          </w:divBdr>
        </w:div>
        <w:div w:id="204492403">
          <w:marLeft w:val="446"/>
          <w:marRight w:val="0"/>
          <w:marTop w:val="0"/>
          <w:marBottom w:val="0"/>
          <w:divBdr>
            <w:top w:val="none" w:sz="0" w:space="0" w:color="auto"/>
            <w:left w:val="none" w:sz="0" w:space="0" w:color="auto"/>
            <w:bottom w:val="none" w:sz="0" w:space="0" w:color="auto"/>
            <w:right w:val="none" w:sz="0" w:space="0" w:color="auto"/>
          </w:divBdr>
        </w:div>
        <w:div w:id="882835770">
          <w:marLeft w:val="446"/>
          <w:marRight w:val="0"/>
          <w:marTop w:val="0"/>
          <w:marBottom w:val="0"/>
          <w:divBdr>
            <w:top w:val="none" w:sz="0" w:space="0" w:color="auto"/>
            <w:left w:val="none" w:sz="0" w:space="0" w:color="auto"/>
            <w:bottom w:val="none" w:sz="0" w:space="0" w:color="auto"/>
            <w:right w:val="none" w:sz="0" w:space="0" w:color="auto"/>
          </w:divBdr>
        </w:div>
        <w:div w:id="451243166">
          <w:marLeft w:val="446"/>
          <w:marRight w:val="0"/>
          <w:marTop w:val="0"/>
          <w:marBottom w:val="0"/>
          <w:divBdr>
            <w:top w:val="none" w:sz="0" w:space="0" w:color="auto"/>
            <w:left w:val="none" w:sz="0" w:space="0" w:color="auto"/>
            <w:bottom w:val="none" w:sz="0" w:space="0" w:color="auto"/>
            <w:right w:val="none" w:sz="0" w:space="0" w:color="auto"/>
          </w:divBdr>
        </w:div>
      </w:divsChild>
    </w:div>
    <w:div w:id="421877588">
      <w:bodyDiv w:val="1"/>
      <w:marLeft w:val="0"/>
      <w:marRight w:val="0"/>
      <w:marTop w:val="0"/>
      <w:marBottom w:val="0"/>
      <w:divBdr>
        <w:top w:val="none" w:sz="0" w:space="0" w:color="auto"/>
        <w:left w:val="none" w:sz="0" w:space="0" w:color="auto"/>
        <w:bottom w:val="none" w:sz="0" w:space="0" w:color="auto"/>
        <w:right w:val="none" w:sz="0" w:space="0" w:color="auto"/>
      </w:divBdr>
    </w:div>
    <w:div w:id="494608213">
      <w:bodyDiv w:val="1"/>
      <w:marLeft w:val="0"/>
      <w:marRight w:val="0"/>
      <w:marTop w:val="0"/>
      <w:marBottom w:val="0"/>
      <w:divBdr>
        <w:top w:val="none" w:sz="0" w:space="0" w:color="auto"/>
        <w:left w:val="none" w:sz="0" w:space="0" w:color="auto"/>
        <w:bottom w:val="none" w:sz="0" w:space="0" w:color="auto"/>
        <w:right w:val="none" w:sz="0" w:space="0" w:color="auto"/>
      </w:divBdr>
      <w:divsChild>
        <w:div w:id="449325773">
          <w:marLeft w:val="0"/>
          <w:marRight w:val="0"/>
          <w:marTop w:val="0"/>
          <w:marBottom w:val="0"/>
          <w:divBdr>
            <w:top w:val="none" w:sz="0" w:space="0" w:color="auto"/>
            <w:left w:val="none" w:sz="0" w:space="0" w:color="auto"/>
            <w:bottom w:val="none" w:sz="0" w:space="0" w:color="auto"/>
            <w:right w:val="none" w:sz="0" w:space="0" w:color="auto"/>
          </w:divBdr>
        </w:div>
      </w:divsChild>
    </w:div>
    <w:div w:id="599337013">
      <w:bodyDiv w:val="1"/>
      <w:marLeft w:val="0"/>
      <w:marRight w:val="0"/>
      <w:marTop w:val="0"/>
      <w:marBottom w:val="0"/>
      <w:divBdr>
        <w:top w:val="none" w:sz="0" w:space="0" w:color="auto"/>
        <w:left w:val="none" w:sz="0" w:space="0" w:color="auto"/>
        <w:bottom w:val="none" w:sz="0" w:space="0" w:color="auto"/>
        <w:right w:val="none" w:sz="0" w:space="0" w:color="auto"/>
      </w:divBdr>
      <w:divsChild>
        <w:div w:id="1291088374">
          <w:marLeft w:val="432"/>
          <w:marRight w:val="0"/>
          <w:marTop w:val="120"/>
          <w:marBottom w:val="0"/>
          <w:divBdr>
            <w:top w:val="none" w:sz="0" w:space="0" w:color="auto"/>
            <w:left w:val="none" w:sz="0" w:space="0" w:color="auto"/>
            <w:bottom w:val="none" w:sz="0" w:space="0" w:color="auto"/>
            <w:right w:val="none" w:sz="0" w:space="0" w:color="auto"/>
          </w:divBdr>
        </w:div>
        <w:div w:id="1349528842">
          <w:marLeft w:val="432"/>
          <w:marRight w:val="0"/>
          <w:marTop w:val="120"/>
          <w:marBottom w:val="0"/>
          <w:divBdr>
            <w:top w:val="none" w:sz="0" w:space="0" w:color="auto"/>
            <w:left w:val="none" w:sz="0" w:space="0" w:color="auto"/>
            <w:bottom w:val="none" w:sz="0" w:space="0" w:color="auto"/>
            <w:right w:val="none" w:sz="0" w:space="0" w:color="auto"/>
          </w:divBdr>
        </w:div>
        <w:div w:id="1967344156">
          <w:marLeft w:val="432"/>
          <w:marRight w:val="0"/>
          <w:marTop w:val="120"/>
          <w:marBottom w:val="0"/>
          <w:divBdr>
            <w:top w:val="none" w:sz="0" w:space="0" w:color="auto"/>
            <w:left w:val="none" w:sz="0" w:space="0" w:color="auto"/>
            <w:bottom w:val="none" w:sz="0" w:space="0" w:color="auto"/>
            <w:right w:val="none" w:sz="0" w:space="0" w:color="auto"/>
          </w:divBdr>
        </w:div>
      </w:divsChild>
    </w:div>
    <w:div w:id="630673020">
      <w:bodyDiv w:val="1"/>
      <w:marLeft w:val="0"/>
      <w:marRight w:val="0"/>
      <w:marTop w:val="0"/>
      <w:marBottom w:val="0"/>
      <w:divBdr>
        <w:top w:val="none" w:sz="0" w:space="0" w:color="auto"/>
        <w:left w:val="none" w:sz="0" w:space="0" w:color="auto"/>
        <w:bottom w:val="none" w:sz="0" w:space="0" w:color="auto"/>
        <w:right w:val="none" w:sz="0" w:space="0" w:color="auto"/>
      </w:divBdr>
    </w:div>
    <w:div w:id="689994233">
      <w:bodyDiv w:val="1"/>
      <w:marLeft w:val="0"/>
      <w:marRight w:val="0"/>
      <w:marTop w:val="0"/>
      <w:marBottom w:val="0"/>
      <w:divBdr>
        <w:top w:val="none" w:sz="0" w:space="0" w:color="auto"/>
        <w:left w:val="none" w:sz="0" w:space="0" w:color="auto"/>
        <w:bottom w:val="none" w:sz="0" w:space="0" w:color="auto"/>
        <w:right w:val="none" w:sz="0" w:space="0" w:color="auto"/>
      </w:divBdr>
    </w:div>
    <w:div w:id="692803454">
      <w:bodyDiv w:val="1"/>
      <w:marLeft w:val="0"/>
      <w:marRight w:val="0"/>
      <w:marTop w:val="0"/>
      <w:marBottom w:val="0"/>
      <w:divBdr>
        <w:top w:val="none" w:sz="0" w:space="0" w:color="auto"/>
        <w:left w:val="none" w:sz="0" w:space="0" w:color="auto"/>
        <w:bottom w:val="none" w:sz="0" w:space="0" w:color="auto"/>
        <w:right w:val="none" w:sz="0" w:space="0" w:color="auto"/>
      </w:divBdr>
      <w:divsChild>
        <w:div w:id="684290807">
          <w:marLeft w:val="288"/>
          <w:marRight w:val="0"/>
          <w:marTop w:val="240"/>
          <w:marBottom w:val="0"/>
          <w:divBdr>
            <w:top w:val="none" w:sz="0" w:space="0" w:color="auto"/>
            <w:left w:val="none" w:sz="0" w:space="0" w:color="auto"/>
            <w:bottom w:val="none" w:sz="0" w:space="0" w:color="auto"/>
            <w:right w:val="none" w:sz="0" w:space="0" w:color="auto"/>
          </w:divBdr>
        </w:div>
        <w:div w:id="1897471050">
          <w:marLeft w:val="288"/>
          <w:marRight w:val="0"/>
          <w:marTop w:val="240"/>
          <w:marBottom w:val="0"/>
          <w:divBdr>
            <w:top w:val="none" w:sz="0" w:space="0" w:color="auto"/>
            <w:left w:val="none" w:sz="0" w:space="0" w:color="auto"/>
            <w:bottom w:val="none" w:sz="0" w:space="0" w:color="auto"/>
            <w:right w:val="none" w:sz="0" w:space="0" w:color="auto"/>
          </w:divBdr>
        </w:div>
        <w:div w:id="1919944772">
          <w:marLeft w:val="288"/>
          <w:marRight w:val="0"/>
          <w:marTop w:val="240"/>
          <w:marBottom w:val="0"/>
          <w:divBdr>
            <w:top w:val="none" w:sz="0" w:space="0" w:color="auto"/>
            <w:left w:val="none" w:sz="0" w:space="0" w:color="auto"/>
            <w:bottom w:val="none" w:sz="0" w:space="0" w:color="auto"/>
            <w:right w:val="none" w:sz="0" w:space="0" w:color="auto"/>
          </w:divBdr>
        </w:div>
        <w:div w:id="406463428">
          <w:marLeft w:val="288"/>
          <w:marRight w:val="0"/>
          <w:marTop w:val="240"/>
          <w:marBottom w:val="0"/>
          <w:divBdr>
            <w:top w:val="none" w:sz="0" w:space="0" w:color="auto"/>
            <w:left w:val="none" w:sz="0" w:space="0" w:color="auto"/>
            <w:bottom w:val="none" w:sz="0" w:space="0" w:color="auto"/>
            <w:right w:val="none" w:sz="0" w:space="0" w:color="auto"/>
          </w:divBdr>
        </w:div>
      </w:divsChild>
    </w:div>
    <w:div w:id="749733320">
      <w:bodyDiv w:val="1"/>
      <w:marLeft w:val="0"/>
      <w:marRight w:val="0"/>
      <w:marTop w:val="0"/>
      <w:marBottom w:val="0"/>
      <w:divBdr>
        <w:top w:val="none" w:sz="0" w:space="0" w:color="auto"/>
        <w:left w:val="none" w:sz="0" w:space="0" w:color="auto"/>
        <w:bottom w:val="none" w:sz="0" w:space="0" w:color="auto"/>
        <w:right w:val="none" w:sz="0" w:space="0" w:color="auto"/>
      </w:divBdr>
      <w:divsChild>
        <w:div w:id="1152721723">
          <w:marLeft w:val="547"/>
          <w:marRight w:val="0"/>
          <w:marTop w:val="0"/>
          <w:marBottom w:val="130"/>
          <w:divBdr>
            <w:top w:val="none" w:sz="0" w:space="0" w:color="auto"/>
            <w:left w:val="none" w:sz="0" w:space="0" w:color="auto"/>
            <w:bottom w:val="none" w:sz="0" w:space="0" w:color="auto"/>
            <w:right w:val="none" w:sz="0" w:space="0" w:color="auto"/>
          </w:divBdr>
        </w:div>
      </w:divsChild>
    </w:div>
    <w:div w:id="775371010">
      <w:bodyDiv w:val="1"/>
      <w:marLeft w:val="0"/>
      <w:marRight w:val="0"/>
      <w:marTop w:val="0"/>
      <w:marBottom w:val="0"/>
      <w:divBdr>
        <w:top w:val="none" w:sz="0" w:space="0" w:color="auto"/>
        <w:left w:val="none" w:sz="0" w:space="0" w:color="auto"/>
        <w:bottom w:val="none" w:sz="0" w:space="0" w:color="auto"/>
        <w:right w:val="none" w:sz="0" w:space="0" w:color="auto"/>
      </w:divBdr>
    </w:div>
    <w:div w:id="784890288">
      <w:bodyDiv w:val="1"/>
      <w:marLeft w:val="0"/>
      <w:marRight w:val="0"/>
      <w:marTop w:val="0"/>
      <w:marBottom w:val="0"/>
      <w:divBdr>
        <w:top w:val="none" w:sz="0" w:space="0" w:color="auto"/>
        <w:left w:val="none" w:sz="0" w:space="0" w:color="auto"/>
        <w:bottom w:val="none" w:sz="0" w:space="0" w:color="auto"/>
        <w:right w:val="none" w:sz="0" w:space="0" w:color="auto"/>
      </w:divBdr>
      <w:divsChild>
        <w:div w:id="1259371687">
          <w:marLeft w:val="288"/>
          <w:marRight w:val="0"/>
          <w:marTop w:val="0"/>
          <w:marBottom w:val="240"/>
          <w:divBdr>
            <w:top w:val="none" w:sz="0" w:space="0" w:color="auto"/>
            <w:left w:val="none" w:sz="0" w:space="0" w:color="auto"/>
            <w:bottom w:val="none" w:sz="0" w:space="0" w:color="auto"/>
            <w:right w:val="none" w:sz="0" w:space="0" w:color="auto"/>
          </w:divBdr>
        </w:div>
      </w:divsChild>
    </w:div>
    <w:div w:id="805508071">
      <w:bodyDiv w:val="1"/>
      <w:marLeft w:val="0"/>
      <w:marRight w:val="0"/>
      <w:marTop w:val="0"/>
      <w:marBottom w:val="0"/>
      <w:divBdr>
        <w:top w:val="none" w:sz="0" w:space="0" w:color="auto"/>
        <w:left w:val="none" w:sz="0" w:space="0" w:color="auto"/>
        <w:bottom w:val="none" w:sz="0" w:space="0" w:color="auto"/>
        <w:right w:val="none" w:sz="0" w:space="0" w:color="auto"/>
      </w:divBdr>
    </w:div>
    <w:div w:id="824008055">
      <w:bodyDiv w:val="1"/>
      <w:marLeft w:val="0"/>
      <w:marRight w:val="0"/>
      <w:marTop w:val="0"/>
      <w:marBottom w:val="0"/>
      <w:divBdr>
        <w:top w:val="none" w:sz="0" w:space="0" w:color="auto"/>
        <w:left w:val="none" w:sz="0" w:space="0" w:color="auto"/>
        <w:bottom w:val="none" w:sz="0" w:space="0" w:color="auto"/>
        <w:right w:val="none" w:sz="0" w:space="0" w:color="auto"/>
      </w:divBdr>
      <w:divsChild>
        <w:div w:id="490295522">
          <w:marLeft w:val="547"/>
          <w:marRight w:val="0"/>
          <w:marTop w:val="0"/>
          <w:marBottom w:val="0"/>
          <w:divBdr>
            <w:top w:val="none" w:sz="0" w:space="0" w:color="auto"/>
            <w:left w:val="none" w:sz="0" w:space="0" w:color="auto"/>
            <w:bottom w:val="none" w:sz="0" w:space="0" w:color="auto"/>
            <w:right w:val="none" w:sz="0" w:space="0" w:color="auto"/>
          </w:divBdr>
        </w:div>
        <w:div w:id="606474145">
          <w:marLeft w:val="547"/>
          <w:marRight w:val="0"/>
          <w:marTop w:val="0"/>
          <w:marBottom w:val="0"/>
          <w:divBdr>
            <w:top w:val="none" w:sz="0" w:space="0" w:color="auto"/>
            <w:left w:val="none" w:sz="0" w:space="0" w:color="auto"/>
            <w:bottom w:val="none" w:sz="0" w:space="0" w:color="auto"/>
            <w:right w:val="none" w:sz="0" w:space="0" w:color="auto"/>
          </w:divBdr>
        </w:div>
        <w:div w:id="1971395104">
          <w:marLeft w:val="547"/>
          <w:marRight w:val="0"/>
          <w:marTop w:val="0"/>
          <w:marBottom w:val="0"/>
          <w:divBdr>
            <w:top w:val="none" w:sz="0" w:space="0" w:color="auto"/>
            <w:left w:val="none" w:sz="0" w:space="0" w:color="auto"/>
            <w:bottom w:val="none" w:sz="0" w:space="0" w:color="auto"/>
            <w:right w:val="none" w:sz="0" w:space="0" w:color="auto"/>
          </w:divBdr>
        </w:div>
        <w:div w:id="556546861">
          <w:marLeft w:val="547"/>
          <w:marRight w:val="0"/>
          <w:marTop w:val="0"/>
          <w:marBottom w:val="0"/>
          <w:divBdr>
            <w:top w:val="none" w:sz="0" w:space="0" w:color="auto"/>
            <w:left w:val="none" w:sz="0" w:space="0" w:color="auto"/>
            <w:bottom w:val="none" w:sz="0" w:space="0" w:color="auto"/>
            <w:right w:val="none" w:sz="0" w:space="0" w:color="auto"/>
          </w:divBdr>
        </w:div>
        <w:div w:id="478350244">
          <w:marLeft w:val="547"/>
          <w:marRight w:val="0"/>
          <w:marTop w:val="0"/>
          <w:marBottom w:val="0"/>
          <w:divBdr>
            <w:top w:val="none" w:sz="0" w:space="0" w:color="auto"/>
            <w:left w:val="none" w:sz="0" w:space="0" w:color="auto"/>
            <w:bottom w:val="none" w:sz="0" w:space="0" w:color="auto"/>
            <w:right w:val="none" w:sz="0" w:space="0" w:color="auto"/>
          </w:divBdr>
        </w:div>
      </w:divsChild>
    </w:div>
    <w:div w:id="890116628">
      <w:bodyDiv w:val="1"/>
      <w:marLeft w:val="0"/>
      <w:marRight w:val="0"/>
      <w:marTop w:val="0"/>
      <w:marBottom w:val="0"/>
      <w:divBdr>
        <w:top w:val="none" w:sz="0" w:space="0" w:color="auto"/>
        <w:left w:val="none" w:sz="0" w:space="0" w:color="auto"/>
        <w:bottom w:val="none" w:sz="0" w:space="0" w:color="auto"/>
        <w:right w:val="none" w:sz="0" w:space="0" w:color="auto"/>
      </w:divBdr>
    </w:div>
    <w:div w:id="892740422">
      <w:bodyDiv w:val="1"/>
      <w:marLeft w:val="0"/>
      <w:marRight w:val="0"/>
      <w:marTop w:val="0"/>
      <w:marBottom w:val="0"/>
      <w:divBdr>
        <w:top w:val="none" w:sz="0" w:space="0" w:color="auto"/>
        <w:left w:val="none" w:sz="0" w:space="0" w:color="auto"/>
        <w:bottom w:val="none" w:sz="0" w:space="0" w:color="auto"/>
        <w:right w:val="none" w:sz="0" w:space="0" w:color="auto"/>
      </w:divBdr>
      <w:divsChild>
        <w:div w:id="173157711">
          <w:marLeft w:val="288"/>
          <w:marRight w:val="0"/>
          <w:marTop w:val="0"/>
          <w:marBottom w:val="0"/>
          <w:divBdr>
            <w:top w:val="none" w:sz="0" w:space="0" w:color="auto"/>
            <w:left w:val="none" w:sz="0" w:space="0" w:color="auto"/>
            <w:bottom w:val="none" w:sz="0" w:space="0" w:color="auto"/>
            <w:right w:val="none" w:sz="0" w:space="0" w:color="auto"/>
          </w:divBdr>
        </w:div>
        <w:div w:id="1428311733">
          <w:marLeft w:val="288"/>
          <w:marRight w:val="0"/>
          <w:marTop w:val="240"/>
          <w:marBottom w:val="0"/>
          <w:divBdr>
            <w:top w:val="none" w:sz="0" w:space="0" w:color="auto"/>
            <w:left w:val="none" w:sz="0" w:space="0" w:color="auto"/>
            <w:bottom w:val="none" w:sz="0" w:space="0" w:color="auto"/>
            <w:right w:val="none" w:sz="0" w:space="0" w:color="auto"/>
          </w:divBdr>
        </w:div>
        <w:div w:id="187572998">
          <w:marLeft w:val="1008"/>
          <w:marRight w:val="0"/>
          <w:marTop w:val="0"/>
          <w:marBottom w:val="0"/>
          <w:divBdr>
            <w:top w:val="none" w:sz="0" w:space="0" w:color="auto"/>
            <w:left w:val="none" w:sz="0" w:space="0" w:color="auto"/>
            <w:bottom w:val="none" w:sz="0" w:space="0" w:color="auto"/>
            <w:right w:val="none" w:sz="0" w:space="0" w:color="auto"/>
          </w:divBdr>
        </w:div>
        <w:div w:id="1867211274">
          <w:marLeft w:val="1008"/>
          <w:marRight w:val="0"/>
          <w:marTop w:val="120"/>
          <w:marBottom w:val="0"/>
          <w:divBdr>
            <w:top w:val="none" w:sz="0" w:space="0" w:color="auto"/>
            <w:left w:val="none" w:sz="0" w:space="0" w:color="auto"/>
            <w:bottom w:val="none" w:sz="0" w:space="0" w:color="auto"/>
            <w:right w:val="none" w:sz="0" w:space="0" w:color="auto"/>
          </w:divBdr>
        </w:div>
      </w:divsChild>
    </w:div>
    <w:div w:id="903685157">
      <w:bodyDiv w:val="1"/>
      <w:marLeft w:val="0"/>
      <w:marRight w:val="0"/>
      <w:marTop w:val="0"/>
      <w:marBottom w:val="0"/>
      <w:divBdr>
        <w:top w:val="none" w:sz="0" w:space="0" w:color="auto"/>
        <w:left w:val="none" w:sz="0" w:space="0" w:color="auto"/>
        <w:bottom w:val="none" w:sz="0" w:space="0" w:color="auto"/>
        <w:right w:val="none" w:sz="0" w:space="0" w:color="auto"/>
      </w:divBdr>
    </w:div>
    <w:div w:id="913004171">
      <w:bodyDiv w:val="1"/>
      <w:marLeft w:val="0"/>
      <w:marRight w:val="0"/>
      <w:marTop w:val="0"/>
      <w:marBottom w:val="0"/>
      <w:divBdr>
        <w:top w:val="none" w:sz="0" w:space="0" w:color="auto"/>
        <w:left w:val="none" w:sz="0" w:space="0" w:color="auto"/>
        <w:bottom w:val="none" w:sz="0" w:space="0" w:color="auto"/>
        <w:right w:val="none" w:sz="0" w:space="0" w:color="auto"/>
      </w:divBdr>
    </w:div>
    <w:div w:id="970132369">
      <w:bodyDiv w:val="1"/>
      <w:marLeft w:val="0"/>
      <w:marRight w:val="0"/>
      <w:marTop w:val="0"/>
      <w:marBottom w:val="0"/>
      <w:divBdr>
        <w:top w:val="none" w:sz="0" w:space="0" w:color="auto"/>
        <w:left w:val="none" w:sz="0" w:space="0" w:color="auto"/>
        <w:bottom w:val="none" w:sz="0" w:space="0" w:color="auto"/>
        <w:right w:val="none" w:sz="0" w:space="0" w:color="auto"/>
      </w:divBdr>
    </w:div>
    <w:div w:id="1067847425">
      <w:bodyDiv w:val="1"/>
      <w:marLeft w:val="0"/>
      <w:marRight w:val="0"/>
      <w:marTop w:val="0"/>
      <w:marBottom w:val="0"/>
      <w:divBdr>
        <w:top w:val="none" w:sz="0" w:space="0" w:color="auto"/>
        <w:left w:val="none" w:sz="0" w:space="0" w:color="auto"/>
        <w:bottom w:val="none" w:sz="0" w:space="0" w:color="auto"/>
        <w:right w:val="none" w:sz="0" w:space="0" w:color="auto"/>
      </w:divBdr>
      <w:divsChild>
        <w:div w:id="4288145">
          <w:marLeft w:val="1138"/>
          <w:marRight w:val="0"/>
          <w:marTop w:val="0"/>
          <w:marBottom w:val="0"/>
          <w:divBdr>
            <w:top w:val="none" w:sz="0" w:space="0" w:color="auto"/>
            <w:left w:val="none" w:sz="0" w:space="0" w:color="auto"/>
            <w:bottom w:val="none" w:sz="0" w:space="0" w:color="auto"/>
            <w:right w:val="none" w:sz="0" w:space="0" w:color="auto"/>
          </w:divBdr>
        </w:div>
        <w:div w:id="404957021">
          <w:marLeft w:val="1138"/>
          <w:marRight w:val="0"/>
          <w:marTop w:val="0"/>
          <w:marBottom w:val="0"/>
          <w:divBdr>
            <w:top w:val="none" w:sz="0" w:space="0" w:color="auto"/>
            <w:left w:val="none" w:sz="0" w:space="0" w:color="auto"/>
            <w:bottom w:val="none" w:sz="0" w:space="0" w:color="auto"/>
            <w:right w:val="none" w:sz="0" w:space="0" w:color="auto"/>
          </w:divBdr>
        </w:div>
      </w:divsChild>
    </w:div>
    <w:div w:id="1084378756">
      <w:bodyDiv w:val="1"/>
      <w:marLeft w:val="0"/>
      <w:marRight w:val="0"/>
      <w:marTop w:val="0"/>
      <w:marBottom w:val="0"/>
      <w:divBdr>
        <w:top w:val="none" w:sz="0" w:space="0" w:color="auto"/>
        <w:left w:val="none" w:sz="0" w:space="0" w:color="auto"/>
        <w:bottom w:val="none" w:sz="0" w:space="0" w:color="auto"/>
        <w:right w:val="none" w:sz="0" w:space="0" w:color="auto"/>
      </w:divBdr>
      <w:divsChild>
        <w:div w:id="1723552308">
          <w:marLeft w:val="432"/>
          <w:marRight w:val="0"/>
          <w:marTop w:val="120"/>
          <w:marBottom w:val="0"/>
          <w:divBdr>
            <w:top w:val="none" w:sz="0" w:space="0" w:color="auto"/>
            <w:left w:val="none" w:sz="0" w:space="0" w:color="auto"/>
            <w:bottom w:val="none" w:sz="0" w:space="0" w:color="auto"/>
            <w:right w:val="none" w:sz="0" w:space="0" w:color="auto"/>
          </w:divBdr>
        </w:div>
      </w:divsChild>
    </w:div>
    <w:div w:id="1165589846">
      <w:bodyDiv w:val="1"/>
      <w:marLeft w:val="0"/>
      <w:marRight w:val="0"/>
      <w:marTop w:val="0"/>
      <w:marBottom w:val="0"/>
      <w:divBdr>
        <w:top w:val="none" w:sz="0" w:space="0" w:color="auto"/>
        <w:left w:val="none" w:sz="0" w:space="0" w:color="auto"/>
        <w:bottom w:val="none" w:sz="0" w:space="0" w:color="auto"/>
        <w:right w:val="none" w:sz="0" w:space="0" w:color="auto"/>
      </w:divBdr>
      <w:divsChild>
        <w:div w:id="196966844">
          <w:marLeft w:val="432"/>
          <w:marRight w:val="0"/>
          <w:marTop w:val="120"/>
          <w:marBottom w:val="0"/>
          <w:divBdr>
            <w:top w:val="none" w:sz="0" w:space="0" w:color="auto"/>
            <w:left w:val="none" w:sz="0" w:space="0" w:color="auto"/>
            <w:bottom w:val="none" w:sz="0" w:space="0" w:color="auto"/>
            <w:right w:val="none" w:sz="0" w:space="0" w:color="auto"/>
          </w:divBdr>
        </w:div>
      </w:divsChild>
    </w:div>
    <w:div w:id="1175993842">
      <w:bodyDiv w:val="1"/>
      <w:marLeft w:val="0"/>
      <w:marRight w:val="0"/>
      <w:marTop w:val="0"/>
      <w:marBottom w:val="0"/>
      <w:divBdr>
        <w:top w:val="none" w:sz="0" w:space="0" w:color="auto"/>
        <w:left w:val="none" w:sz="0" w:space="0" w:color="auto"/>
        <w:bottom w:val="none" w:sz="0" w:space="0" w:color="auto"/>
        <w:right w:val="none" w:sz="0" w:space="0" w:color="auto"/>
      </w:divBdr>
      <w:divsChild>
        <w:div w:id="1379739252">
          <w:marLeft w:val="0"/>
          <w:marRight w:val="0"/>
          <w:marTop w:val="0"/>
          <w:marBottom w:val="0"/>
          <w:divBdr>
            <w:top w:val="none" w:sz="0" w:space="0" w:color="auto"/>
            <w:left w:val="none" w:sz="0" w:space="0" w:color="auto"/>
            <w:bottom w:val="none" w:sz="0" w:space="0" w:color="auto"/>
            <w:right w:val="none" w:sz="0" w:space="0" w:color="auto"/>
          </w:divBdr>
        </w:div>
        <w:div w:id="987631679">
          <w:marLeft w:val="0"/>
          <w:marRight w:val="0"/>
          <w:marTop w:val="0"/>
          <w:marBottom w:val="0"/>
          <w:divBdr>
            <w:top w:val="none" w:sz="0" w:space="0" w:color="auto"/>
            <w:left w:val="none" w:sz="0" w:space="0" w:color="auto"/>
            <w:bottom w:val="none" w:sz="0" w:space="0" w:color="auto"/>
            <w:right w:val="none" w:sz="0" w:space="0" w:color="auto"/>
          </w:divBdr>
        </w:div>
        <w:div w:id="1573273551">
          <w:marLeft w:val="0"/>
          <w:marRight w:val="0"/>
          <w:marTop w:val="0"/>
          <w:marBottom w:val="0"/>
          <w:divBdr>
            <w:top w:val="none" w:sz="0" w:space="0" w:color="auto"/>
            <w:left w:val="none" w:sz="0" w:space="0" w:color="auto"/>
            <w:bottom w:val="none" w:sz="0" w:space="0" w:color="auto"/>
            <w:right w:val="none" w:sz="0" w:space="0" w:color="auto"/>
          </w:divBdr>
        </w:div>
        <w:div w:id="2117169800">
          <w:marLeft w:val="0"/>
          <w:marRight w:val="0"/>
          <w:marTop w:val="0"/>
          <w:marBottom w:val="0"/>
          <w:divBdr>
            <w:top w:val="none" w:sz="0" w:space="0" w:color="auto"/>
            <w:left w:val="none" w:sz="0" w:space="0" w:color="auto"/>
            <w:bottom w:val="none" w:sz="0" w:space="0" w:color="auto"/>
            <w:right w:val="none" w:sz="0" w:space="0" w:color="auto"/>
          </w:divBdr>
        </w:div>
        <w:div w:id="2077194665">
          <w:marLeft w:val="0"/>
          <w:marRight w:val="0"/>
          <w:marTop w:val="0"/>
          <w:marBottom w:val="0"/>
          <w:divBdr>
            <w:top w:val="none" w:sz="0" w:space="0" w:color="auto"/>
            <w:left w:val="none" w:sz="0" w:space="0" w:color="auto"/>
            <w:bottom w:val="none" w:sz="0" w:space="0" w:color="auto"/>
            <w:right w:val="none" w:sz="0" w:space="0" w:color="auto"/>
          </w:divBdr>
        </w:div>
        <w:div w:id="1935239415">
          <w:marLeft w:val="0"/>
          <w:marRight w:val="0"/>
          <w:marTop w:val="0"/>
          <w:marBottom w:val="0"/>
          <w:divBdr>
            <w:top w:val="none" w:sz="0" w:space="0" w:color="auto"/>
            <w:left w:val="none" w:sz="0" w:space="0" w:color="auto"/>
            <w:bottom w:val="none" w:sz="0" w:space="0" w:color="auto"/>
            <w:right w:val="none" w:sz="0" w:space="0" w:color="auto"/>
          </w:divBdr>
        </w:div>
        <w:div w:id="1660304357">
          <w:marLeft w:val="0"/>
          <w:marRight w:val="0"/>
          <w:marTop w:val="0"/>
          <w:marBottom w:val="0"/>
          <w:divBdr>
            <w:top w:val="none" w:sz="0" w:space="0" w:color="auto"/>
            <w:left w:val="none" w:sz="0" w:space="0" w:color="auto"/>
            <w:bottom w:val="none" w:sz="0" w:space="0" w:color="auto"/>
            <w:right w:val="none" w:sz="0" w:space="0" w:color="auto"/>
          </w:divBdr>
        </w:div>
        <w:div w:id="1382900129">
          <w:marLeft w:val="0"/>
          <w:marRight w:val="0"/>
          <w:marTop w:val="0"/>
          <w:marBottom w:val="0"/>
          <w:divBdr>
            <w:top w:val="none" w:sz="0" w:space="0" w:color="auto"/>
            <w:left w:val="none" w:sz="0" w:space="0" w:color="auto"/>
            <w:bottom w:val="none" w:sz="0" w:space="0" w:color="auto"/>
            <w:right w:val="none" w:sz="0" w:space="0" w:color="auto"/>
          </w:divBdr>
        </w:div>
        <w:div w:id="2138378776">
          <w:marLeft w:val="0"/>
          <w:marRight w:val="0"/>
          <w:marTop w:val="0"/>
          <w:marBottom w:val="0"/>
          <w:divBdr>
            <w:top w:val="none" w:sz="0" w:space="0" w:color="auto"/>
            <w:left w:val="none" w:sz="0" w:space="0" w:color="auto"/>
            <w:bottom w:val="none" w:sz="0" w:space="0" w:color="auto"/>
            <w:right w:val="none" w:sz="0" w:space="0" w:color="auto"/>
          </w:divBdr>
        </w:div>
        <w:div w:id="1021273223">
          <w:marLeft w:val="0"/>
          <w:marRight w:val="0"/>
          <w:marTop w:val="0"/>
          <w:marBottom w:val="0"/>
          <w:divBdr>
            <w:top w:val="none" w:sz="0" w:space="0" w:color="auto"/>
            <w:left w:val="none" w:sz="0" w:space="0" w:color="auto"/>
            <w:bottom w:val="none" w:sz="0" w:space="0" w:color="auto"/>
            <w:right w:val="none" w:sz="0" w:space="0" w:color="auto"/>
          </w:divBdr>
        </w:div>
        <w:div w:id="1195924511">
          <w:marLeft w:val="0"/>
          <w:marRight w:val="0"/>
          <w:marTop w:val="0"/>
          <w:marBottom w:val="0"/>
          <w:divBdr>
            <w:top w:val="none" w:sz="0" w:space="0" w:color="auto"/>
            <w:left w:val="none" w:sz="0" w:space="0" w:color="auto"/>
            <w:bottom w:val="none" w:sz="0" w:space="0" w:color="auto"/>
            <w:right w:val="none" w:sz="0" w:space="0" w:color="auto"/>
          </w:divBdr>
        </w:div>
        <w:div w:id="582644360">
          <w:marLeft w:val="0"/>
          <w:marRight w:val="0"/>
          <w:marTop w:val="0"/>
          <w:marBottom w:val="0"/>
          <w:divBdr>
            <w:top w:val="none" w:sz="0" w:space="0" w:color="auto"/>
            <w:left w:val="none" w:sz="0" w:space="0" w:color="auto"/>
            <w:bottom w:val="none" w:sz="0" w:space="0" w:color="auto"/>
            <w:right w:val="none" w:sz="0" w:space="0" w:color="auto"/>
          </w:divBdr>
        </w:div>
        <w:div w:id="1950352186">
          <w:marLeft w:val="0"/>
          <w:marRight w:val="0"/>
          <w:marTop w:val="0"/>
          <w:marBottom w:val="0"/>
          <w:divBdr>
            <w:top w:val="none" w:sz="0" w:space="0" w:color="auto"/>
            <w:left w:val="none" w:sz="0" w:space="0" w:color="auto"/>
            <w:bottom w:val="none" w:sz="0" w:space="0" w:color="auto"/>
            <w:right w:val="none" w:sz="0" w:space="0" w:color="auto"/>
          </w:divBdr>
        </w:div>
        <w:div w:id="1246258745">
          <w:marLeft w:val="0"/>
          <w:marRight w:val="0"/>
          <w:marTop w:val="0"/>
          <w:marBottom w:val="0"/>
          <w:divBdr>
            <w:top w:val="none" w:sz="0" w:space="0" w:color="auto"/>
            <w:left w:val="none" w:sz="0" w:space="0" w:color="auto"/>
            <w:bottom w:val="none" w:sz="0" w:space="0" w:color="auto"/>
            <w:right w:val="none" w:sz="0" w:space="0" w:color="auto"/>
          </w:divBdr>
        </w:div>
        <w:div w:id="914437694">
          <w:marLeft w:val="0"/>
          <w:marRight w:val="0"/>
          <w:marTop w:val="0"/>
          <w:marBottom w:val="0"/>
          <w:divBdr>
            <w:top w:val="none" w:sz="0" w:space="0" w:color="auto"/>
            <w:left w:val="none" w:sz="0" w:space="0" w:color="auto"/>
            <w:bottom w:val="none" w:sz="0" w:space="0" w:color="auto"/>
            <w:right w:val="none" w:sz="0" w:space="0" w:color="auto"/>
          </w:divBdr>
        </w:div>
        <w:div w:id="91358572">
          <w:marLeft w:val="0"/>
          <w:marRight w:val="0"/>
          <w:marTop w:val="0"/>
          <w:marBottom w:val="0"/>
          <w:divBdr>
            <w:top w:val="none" w:sz="0" w:space="0" w:color="auto"/>
            <w:left w:val="none" w:sz="0" w:space="0" w:color="auto"/>
            <w:bottom w:val="none" w:sz="0" w:space="0" w:color="auto"/>
            <w:right w:val="none" w:sz="0" w:space="0" w:color="auto"/>
          </w:divBdr>
        </w:div>
        <w:div w:id="1999069257">
          <w:marLeft w:val="0"/>
          <w:marRight w:val="0"/>
          <w:marTop w:val="0"/>
          <w:marBottom w:val="0"/>
          <w:divBdr>
            <w:top w:val="none" w:sz="0" w:space="0" w:color="auto"/>
            <w:left w:val="none" w:sz="0" w:space="0" w:color="auto"/>
            <w:bottom w:val="none" w:sz="0" w:space="0" w:color="auto"/>
            <w:right w:val="none" w:sz="0" w:space="0" w:color="auto"/>
          </w:divBdr>
        </w:div>
        <w:div w:id="1767379412">
          <w:marLeft w:val="0"/>
          <w:marRight w:val="0"/>
          <w:marTop w:val="0"/>
          <w:marBottom w:val="0"/>
          <w:divBdr>
            <w:top w:val="none" w:sz="0" w:space="0" w:color="auto"/>
            <w:left w:val="none" w:sz="0" w:space="0" w:color="auto"/>
            <w:bottom w:val="none" w:sz="0" w:space="0" w:color="auto"/>
            <w:right w:val="none" w:sz="0" w:space="0" w:color="auto"/>
          </w:divBdr>
        </w:div>
        <w:div w:id="2147307942">
          <w:marLeft w:val="0"/>
          <w:marRight w:val="0"/>
          <w:marTop w:val="0"/>
          <w:marBottom w:val="0"/>
          <w:divBdr>
            <w:top w:val="none" w:sz="0" w:space="0" w:color="auto"/>
            <w:left w:val="none" w:sz="0" w:space="0" w:color="auto"/>
            <w:bottom w:val="none" w:sz="0" w:space="0" w:color="auto"/>
            <w:right w:val="none" w:sz="0" w:space="0" w:color="auto"/>
          </w:divBdr>
        </w:div>
        <w:div w:id="1666857609">
          <w:marLeft w:val="0"/>
          <w:marRight w:val="0"/>
          <w:marTop w:val="0"/>
          <w:marBottom w:val="0"/>
          <w:divBdr>
            <w:top w:val="none" w:sz="0" w:space="0" w:color="auto"/>
            <w:left w:val="none" w:sz="0" w:space="0" w:color="auto"/>
            <w:bottom w:val="none" w:sz="0" w:space="0" w:color="auto"/>
            <w:right w:val="none" w:sz="0" w:space="0" w:color="auto"/>
          </w:divBdr>
        </w:div>
        <w:div w:id="656299543">
          <w:marLeft w:val="0"/>
          <w:marRight w:val="0"/>
          <w:marTop w:val="0"/>
          <w:marBottom w:val="0"/>
          <w:divBdr>
            <w:top w:val="none" w:sz="0" w:space="0" w:color="auto"/>
            <w:left w:val="none" w:sz="0" w:space="0" w:color="auto"/>
            <w:bottom w:val="none" w:sz="0" w:space="0" w:color="auto"/>
            <w:right w:val="none" w:sz="0" w:space="0" w:color="auto"/>
          </w:divBdr>
        </w:div>
        <w:div w:id="1511682596">
          <w:marLeft w:val="0"/>
          <w:marRight w:val="0"/>
          <w:marTop w:val="0"/>
          <w:marBottom w:val="0"/>
          <w:divBdr>
            <w:top w:val="none" w:sz="0" w:space="0" w:color="auto"/>
            <w:left w:val="none" w:sz="0" w:space="0" w:color="auto"/>
            <w:bottom w:val="none" w:sz="0" w:space="0" w:color="auto"/>
            <w:right w:val="none" w:sz="0" w:space="0" w:color="auto"/>
          </w:divBdr>
        </w:div>
        <w:div w:id="1815945630">
          <w:marLeft w:val="0"/>
          <w:marRight w:val="0"/>
          <w:marTop w:val="0"/>
          <w:marBottom w:val="0"/>
          <w:divBdr>
            <w:top w:val="none" w:sz="0" w:space="0" w:color="auto"/>
            <w:left w:val="none" w:sz="0" w:space="0" w:color="auto"/>
            <w:bottom w:val="none" w:sz="0" w:space="0" w:color="auto"/>
            <w:right w:val="none" w:sz="0" w:space="0" w:color="auto"/>
          </w:divBdr>
        </w:div>
        <w:div w:id="1228033171">
          <w:marLeft w:val="0"/>
          <w:marRight w:val="0"/>
          <w:marTop w:val="0"/>
          <w:marBottom w:val="0"/>
          <w:divBdr>
            <w:top w:val="none" w:sz="0" w:space="0" w:color="auto"/>
            <w:left w:val="none" w:sz="0" w:space="0" w:color="auto"/>
            <w:bottom w:val="none" w:sz="0" w:space="0" w:color="auto"/>
            <w:right w:val="none" w:sz="0" w:space="0" w:color="auto"/>
          </w:divBdr>
        </w:div>
        <w:div w:id="1400134417">
          <w:marLeft w:val="0"/>
          <w:marRight w:val="0"/>
          <w:marTop w:val="0"/>
          <w:marBottom w:val="0"/>
          <w:divBdr>
            <w:top w:val="none" w:sz="0" w:space="0" w:color="auto"/>
            <w:left w:val="none" w:sz="0" w:space="0" w:color="auto"/>
            <w:bottom w:val="none" w:sz="0" w:space="0" w:color="auto"/>
            <w:right w:val="none" w:sz="0" w:space="0" w:color="auto"/>
          </w:divBdr>
        </w:div>
        <w:div w:id="1034040821">
          <w:marLeft w:val="0"/>
          <w:marRight w:val="0"/>
          <w:marTop w:val="0"/>
          <w:marBottom w:val="0"/>
          <w:divBdr>
            <w:top w:val="none" w:sz="0" w:space="0" w:color="auto"/>
            <w:left w:val="none" w:sz="0" w:space="0" w:color="auto"/>
            <w:bottom w:val="none" w:sz="0" w:space="0" w:color="auto"/>
            <w:right w:val="none" w:sz="0" w:space="0" w:color="auto"/>
          </w:divBdr>
        </w:div>
        <w:div w:id="280259351">
          <w:marLeft w:val="0"/>
          <w:marRight w:val="0"/>
          <w:marTop w:val="0"/>
          <w:marBottom w:val="0"/>
          <w:divBdr>
            <w:top w:val="none" w:sz="0" w:space="0" w:color="auto"/>
            <w:left w:val="none" w:sz="0" w:space="0" w:color="auto"/>
            <w:bottom w:val="none" w:sz="0" w:space="0" w:color="auto"/>
            <w:right w:val="none" w:sz="0" w:space="0" w:color="auto"/>
          </w:divBdr>
        </w:div>
        <w:div w:id="1730495623">
          <w:marLeft w:val="0"/>
          <w:marRight w:val="0"/>
          <w:marTop w:val="0"/>
          <w:marBottom w:val="0"/>
          <w:divBdr>
            <w:top w:val="none" w:sz="0" w:space="0" w:color="auto"/>
            <w:left w:val="none" w:sz="0" w:space="0" w:color="auto"/>
            <w:bottom w:val="none" w:sz="0" w:space="0" w:color="auto"/>
            <w:right w:val="none" w:sz="0" w:space="0" w:color="auto"/>
          </w:divBdr>
        </w:div>
        <w:div w:id="479999771">
          <w:marLeft w:val="0"/>
          <w:marRight w:val="0"/>
          <w:marTop w:val="0"/>
          <w:marBottom w:val="0"/>
          <w:divBdr>
            <w:top w:val="none" w:sz="0" w:space="0" w:color="auto"/>
            <w:left w:val="none" w:sz="0" w:space="0" w:color="auto"/>
            <w:bottom w:val="none" w:sz="0" w:space="0" w:color="auto"/>
            <w:right w:val="none" w:sz="0" w:space="0" w:color="auto"/>
          </w:divBdr>
        </w:div>
        <w:div w:id="618224276">
          <w:marLeft w:val="0"/>
          <w:marRight w:val="0"/>
          <w:marTop w:val="0"/>
          <w:marBottom w:val="0"/>
          <w:divBdr>
            <w:top w:val="none" w:sz="0" w:space="0" w:color="auto"/>
            <w:left w:val="none" w:sz="0" w:space="0" w:color="auto"/>
            <w:bottom w:val="none" w:sz="0" w:space="0" w:color="auto"/>
            <w:right w:val="none" w:sz="0" w:space="0" w:color="auto"/>
          </w:divBdr>
        </w:div>
        <w:div w:id="305866412">
          <w:marLeft w:val="0"/>
          <w:marRight w:val="0"/>
          <w:marTop w:val="0"/>
          <w:marBottom w:val="0"/>
          <w:divBdr>
            <w:top w:val="none" w:sz="0" w:space="0" w:color="auto"/>
            <w:left w:val="none" w:sz="0" w:space="0" w:color="auto"/>
            <w:bottom w:val="none" w:sz="0" w:space="0" w:color="auto"/>
            <w:right w:val="none" w:sz="0" w:space="0" w:color="auto"/>
          </w:divBdr>
        </w:div>
        <w:div w:id="780686671">
          <w:marLeft w:val="0"/>
          <w:marRight w:val="0"/>
          <w:marTop w:val="0"/>
          <w:marBottom w:val="0"/>
          <w:divBdr>
            <w:top w:val="none" w:sz="0" w:space="0" w:color="auto"/>
            <w:left w:val="none" w:sz="0" w:space="0" w:color="auto"/>
            <w:bottom w:val="none" w:sz="0" w:space="0" w:color="auto"/>
            <w:right w:val="none" w:sz="0" w:space="0" w:color="auto"/>
          </w:divBdr>
        </w:div>
        <w:div w:id="1549536732">
          <w:marLeft w:val="0"/>
          <w:marRight w:val="0"/>
          <w:marTop w:val="0"/>
          <w:marBottom w:val="0"/>
          <w:divBdr>
            <w:top w:val="none" w:sz="0" w:space="0" w:color="auto"/>
            <w:left w:val="none" w:sz="0" w:space="0" w:color="auto"/>
            <w:bottom w:val="none" w:sz="0" w:space="0" w:color="auto"/>
            <w:right w:val="none" w:sz="0" w:space="0" w:color="auto"/>
          </w:divBdr>
        </w:div>
        <w:div w:id="809640591">
          <w:marLeft w:val="0"/>
          <w:marRight w:val="0"/>
          <w:marTop w:val="0"/>
          <w:marBottom w:val="0"/>
          <w:divBdr>
            <w:top w:val="none" w:sz="0" w:space="0" w:color="auto"/>
            <w:left w:val="none" w:sz="0" w:space="0" w:color="auto"/>
            <w:bottom w:val="none" w:sz="0" w:space="0" w:color="auto"/>
            <w:right w:val="none" w:sz="0" w:space="0" w:color="auto"/>
          </w:divBdr>
        </w:div>
        <w:div w:id="1246643732">
          <w:marLeft w:val="0"/>
          <w:marRight w:val="0"/>
          <w:marTop w:val="0"/>
          <w:marBottom w:val="0"/>
          <w:divBdr>
            <w:top w:val="none" w:sz="0" w:space="0" w:color="auto"/>
            <w:left w:val="none" w:sz="0" w:space="0" w:color="auto"/>
            <w:bottom w:val="none" w:sz="0" w:space="0" w:color="auto"/>
            <w:right w:val="none" w:sz="0" w:space="0" w:color="auto"/>
          </w:divBdr>
        </w:div>
        <w:div w:id="216356665">
          <w:marLeft w:val="0"/>
          <w:marRight w:val="0"/>
          <w:marTop w:val="0"/>
          <w:marBottom w:val="0"/>
          <w:divBdr>
            <w:top w:val="none" w:sz="0" w:space="0" w:color="auto"/>
            <w:left w:val="none" w:sz="0" w:space="0" w:color="auto"/>
            <w:bottom w:val="none" w:sz="0" w:space="0" w:color="auto"/>
            <w:right w:val="none" w:sz="0" w:space="0" w:color="auto"/>
          </w:divBdr>
        </w:div>
        <w:div w:id="891693170">
          <w:marLeft w:val="0"/>
          <w:marRight w:val="0"/>
          <w:marTop w:val="0"/>
          <w:marBottom w:val="0"/>
          <w:divBdr>
            <w:top w:val="none" w:sz="0" w:space="0" w:color="auto"/>
            <w:left w:val="none" w:sz="0" w:space="0" w:color="auto"/>
            <w:bottom w:val="none" w:sz="0" w:space="0" w:color="auto"/>
            <w:right w:val="none" w:sz="0" w:space="0" w:color="auto"/>
          </w:divBdr>
        </w:div>
        <w:div w:id="593132866">
          <w:marLeft w:val="0"/>
          <w:marRight w:val="0"/>
          <w:marTop w:val="0"/>
          <w:marBottom w:val="0"/>
          <w:divBdr>
            <w:top w:val="none" w:sz="0" w:space="0" w:color="auto"/>
            <w:left w:val="none" w:sz="0" w:space="0" w:color="auto"/>
            <w:bottom w:val="none" w:sz="0" w:space="0" w:color="auto"/>
            <w:right w:val="none" w:sz="0" w:space="0" w:color="auto"/>
          </w:divBdr>
        </w:div>
        <w:div w:id="16080419">
          <w:marLeft w:val="0"/>
          <w:marRight w:val="0"/>
          <w:marTop w:val="0"/>
          <w:marBottom w:val="0"/>
          <w:divBdr>
            <w:top w:val="none" w:sz="0" w:space="0" w:color="auto"/>
            <w:left w:val="none" w:sz="0" w:space="0" w:color="auto"/>
            <w:bottom w:val="none" w:sz="0" w:space="0" w:color="auto"/>
            <w:right w:val="none" w:sz="0" w:space="0" w:color="auto"/>
          </w:divBdr>
        </w:div>
        <w:div w:id="409279526">
          <w:marLeft w:val="0"/>
          <w:marRight w:val="0"/>
          <w:marTop w:val="0"/>
          <w:marBottom w:val="0"/>
          <w:divBdr>
            <w:top w:val="none" w:sz="0" w:space="0" w:color="auto"/>
            <w:left w:val="none" w:sz="0" w:space="0" w:color="auto"/>
            <w:bottom w:val="none" w:sz="0" w:space="0" w:color="auto"/>
            <w:right w:val="none" w:sz="0" w:space="0" w:color="auto"/>
          </w:divBdr>
        </w:div>
        <w:div w:id="2126777455">
          <w:marLeft w:val="0"/>
          <w:marRight w:val="0"/>
          <w:marTop w:val="0"/>
          <w:marBottom w:val="0"/>
          <w:divBdr>
            <w:top w:val="none" w:sz="0" w:space="0" w:color="auto"/>
            <w:left w:val="none" w:sz="0" w:space="0" w:color="auto"/>
            <w:bottom w:val="none" w:sz="0" w:space="0" w:color="auto"/>
            <w:right w:val="none" w:sz="0" w:space="0" w:color="auto"/>
          </w:divBdr>
        </w:div>
        <w:div w:id="106895376">
          <w:marLeft w:val="0"/>
          <w:marRight w:val="0"/>
          <w:marTop w:val="0"/>
          <w:marBottom w:val="0"/>
          <w:divBdr>
            <w:top w:val="none" w:sz="0" w:space="0" w:color="auto"/>
            <w:left w:val="none" w:sz="0" w:space="0" w:color="auto"/>
            <w:bottom w:val="none" w:sz="0" w:space="0" w:color="auto"/>
            <w:right w:val="none" w:sz="0" w:space="0" w:color="auto"/>
          </w:divBdr>
        </w:div>
        <w:div w:id="469905276">
          <w:marLeft w:val="0"/>
          <w:marRight w:val="0"/>
          <w:marTop w:val="0"/>
          <w:marBottom w:val="0"/>
          <w:divBdr>
            <w:top w:val="none" w:sz="0" w:space="0" w:color="auto"/>
            <w:left w:val="none" w:sz="0" w:space="0" w:color="auto"/>
            <w:bottom w:val="none" w:sz="0" w:space="0" w:color="auto"/>
            <w:right w:val="none" w:sz="0" w:space="0" w:color="auto"/>
          </w:divBdr>
        </w:div>
        <w:div w:id="832064920">
          <w:marLeft w:val="0"/>
          <w:marRight w:val="0"/>
          <w:marTop w:val="0"/>
          <w:marBottom w:val="0"/>
          <w:divBdr>
            <w:top w:val="none" w:sz="0" w:space="0" w:color="auto"/>
            <w:left w:val="none" w:sz="0" w:space="0" w:color="auto"/>
            <w:bottom w:val="none" w:sz="0" w:space="0" w:color="auto"/>
            <w:right w:val="none" w:sz="0" w:space="0" w:color="auto"/>
          </w:divBdr>
        </w:div>
        <w:div w:id="1810171946">
          <w:marLeft w:val="0"/>
          <w:marRight w:val="0"/>
          <w:marTop w:val="0"/>
          <w:marBottom w:val="0"/>
          <w:divBdr>
            <w:top w:val="none" w:sz="0" w:space="0" w:color="auto"/>
            <w:left w:val="none" w:sz="0" w:space="0" w:color="auto"/>
            <w:bottom w:val="none" w:sz="0" w:space="0" w:color="auto"/>
            <w:right w:val="none" w:sz="0" w:space="0" w:color="auto"/>
          </w:divBdr>
        </w:div>
      </w:divsChild>
    </w:div>
    <w:div w:id="1242569032">
      <w:bodyDiv w:val="1"/>
      <w:marLeft w:val="0"/>
      <w:marRight w:val="0"/>
      <w:marTop w:val="0"/>
      <w:marBottom w:val="0"/>
      <w:divBdr>
        <w:top w:val="none" w:sz="0" w:space="0" w:color="auto"/>
        <w:left w:val="none" w:sz="0" w:space="0" w:color="auto"/>
        <w:bottom w:val="none" w:sz="0" w:space="0" w:color="auto"/>
        <w:right w:val="none" w:sz="0" w:space="0" w:color="auto"/>
      </w:divBdr>
      <w:divsChild>
        <w:div w:id="514078640">
          <w:marLeft w:val="720"/>
          <w:marRight w:val="0"/>
          <w:marTop w:val="0"/>
          <w:marBottom w:val="240"/>
          <w:divBdr>
            <w:top w:val="none" w:sz="0" w:space="0" w:color="auto"/>
            <w:left w:val="none" w:sz="0" w:space="0" w:color="auto"/>
            <w:bottom w:val="none" w:sz="0" w:space="0" w:color="auto"/>
            <w:right w:val="none" w:sz="0" w:space="0" w:color="auto"/>
          </w:divBdr>
        </w:div>
        <w:div w:id="529103510">
          <w:marLeft w:val="720"/>
          <w:marRight w:val="0"/>
          <w:marTop w:val="0"/>
          <w:marBottom w:val="240"/>
          <w:divBdr>
            <w:top w:val="none" w:sz="0" w:space="0" w:color="auto"/>
            <w:left w:val="none" w:sz="0" w:space="0" w:color="auto"/>
            <w:bottom w:val="none" w:sz="0" w:space="0" w:color="auto"/>
            <w:right w:val="none" w:sz="0" w:space="0" w:color="auto"/>
          </w:divBdr>
        </w:div>
        <w:div w:id="715618414">
          <w:marLeft w:val="720"/>
          <w:marRight w:val="0"/>
          <w:marTop w:val="0"/>
          <w:marBottom w:val="240"/>
          <w:divBdr>
            <w:top w:val="none" w:sz="0" w:space="0" w:color="auto"/>
            <w:left w:val="none" w:sz="0" w:space="0" w:color="auto"/>
            <w:bottom w:val="none" w:sz="0" w:space="0" w:color="auto"/>
            <w:right w:val="none" w:sz="0" w:space="0" w:color="auto"/>
          </w:divBdr>
        </w:div>
      </w:divsChild>
    </w:div>
    <w:div w:id="1245333203">
      <w:bodyDiv w:val="1"/>
      <w:marLeft w:val="0"/>
      <w:marRight w:val="0"/>
      <w:marTop w:val="0"/>
      <w:marBottom w:val="0"/>
      <w:divBdr>
        <w:top w:val="none" w:sz="0" w:space="0" w:color="auto"/>
        <w:left w:val="none" w:sz="0" w:space="0" w:color="auto"/>
        <w:bottom w:val="none" w:sz="0" w:space="0" w:color="auto"/>
        <w:right w:val="none" w:sz="0" w:space="0" w:color="auto"/>
      </w:divBdr>
      <w:divsChild>
        <w:div w:id="921570320">
          <w:marLeft w:val="288"/>
          <w:marRight w:val="0"/>
          <w:marTop w:val="0"/>
          <w:marBottom w:val="0"/>
          <w:divBdr>
            <w:top w:val="none" w:sz="0" w:space="0" w:color="auto"/>
            <w:left w:val="none" w:sz="0" w:space="0" w:color="auto"/>
            <w:bottom w:val="none" w:sz="0" w:space="0" w:color="auto"/>
            <w:right w:val="none" w:sz="0" w:space="0" w:color="auto"/>
          </w:divBdr>
        </w:div>
      </w:divsChild>
    </w:div>
    <w:div w:id="1310209439">
      <w:bodyDiv w:val="1"/>
      <w:marLeft w:val="0"/>
      <w:marRight w:val="0"/>
      <w:marTop w:val="0"/>
      <w:marBottom w:val="0"/>
      <w:divBdr>
        <w:top w:val="none" w:sz="0" w:space="0" w:color="auto"/>
        <w:left w:val="none" w:sz="0" w:space="0" w:color="auto"/>
        <w:bottom w:val="none" w:sz="0" w:space="0" w:color="auto"/>
        <w:right w:val="none" w:sz="0" w:space="0" w:color="auto"/>
      </w:divBdr>
      <w:divsChild>
        <w:div w:id="1450706000">
          <w:marLeft w:val="288"/>
          <w:marRight w:val="0"/>
          <w:marTop w:val="0"/>
          <w:marBottom w:val="0"/>
          <w:divBdr>
            <w:top w:val="none" w:sz="0" w:space="0" w:color="auto"/>
            <w:left w:val="none" w:sz="0" w:space="0" w:color="auto"/>
            <w:bottom w:val="none" w:sz="0" w:space="0" w:color="auto"/>
            <w:right w:val="none" w:sz="0" w:space="0" w:color="auto"/>
          </w:divBdr>
        </w:div>
        <w:div w:id="395474813">
          <w:marLeft w:val="288"/>
          <w:marRight w:val="0"/>
          <w:marTop w:val="0"/>
          <w:marBottom w:val="0"/>
          <w:divBdr>
            <w:top w:val="none" w:sz="0" w:space="0" w:color="auto"/>
            <w:left w:val="none" w:sz="0" w:space="0" w:color="auto"/>
            <w:bottom w:val="none" w:sz="0" w:space="0" w:color="auto"/>
            <w:right w:val="none" w:sz="0" w:space="0" w:color="auto"/>
          </w:divBdr>
        </w:div>
        <w:div w:id="1012993487">
          <w:marLeft w:val="288"/>
          <w:marRight w:val="0"/>
          <w:marTop w:val="0"/>
          <w:marBottom w:val="0"/>
          <w:divBdr>
            <w:top w:val="none" w:sz="0" w:space="0" w:color="auto"/>
            <w:left w:val="none" w:sz="0" w:space="0" w:color="auto"/>
            <w:bottom w:val="none" w:sz="0" w:space="0" w:color="auto"/>
            <w:right w:val="none" w:sz="0" w:space="0" w:color="auto"/>
          </w:divBdr>
        </w:div>
      </w:divsChild>
    </w:div>
    <w:div w:id="1325864747">
      <w:bodyDiv w:val="1"/>
      <w:marLeft w:val="0"/>
      <w:marRight w:val="0"/>
      <w:marTop w:val="0"/>
      <w:marBottom w:val="0"/>
      <w:divBdr>
        <w:top w:val="none" w:sz="0" w:space="0" w:color="auto"/>
        <w:left w:val="none" w:sz="0" w:space="0" w:color="auto"/>
        <w:bottom w:val="none" w:sz="0" w:space="0" w:color="auto"/>
        <w:right w:val="none" w:sz="0" w:space="0" w:color="auto"/>
      </w:divBdr>
      <w:divsChild>
        <w:div w:id="1025516711">
          <w:marLeft w:val="288"/>
          <w:marRight w:val="0"/>
          <w:marTop w:val="0"/>
          <w:marBottom w:val="0"/>
          <w:divBdr>
            <w:top w:val="none" w:sz="0" w:space="0" w:color="auto"/>
            <w:left w:val="none" w:sz="0" w:space="0" w:color="auto"/>
            <w:bottom w:val="none" w:sz="0" w:space="0" w:color="auto"/>
            <w:right w:val="none" w:sz="0" w:space="0" w:color="auto"/>
          </w:divBdr>
        </w:div>
        <w:div w:id="36206955">
          <w:marLeft w:val="562"/>
          <w:marRight w:val="0"/>
          <w:marTop w:val="0"/>
          <w:marBottom w:val="0"/>
          <w:divBdr>
            <w:top w:val="none" w:sz="0" w:space="0" w:color="auto"/>
            <w:left w:val="none" w:sz="0" w:space="0" w:color="auto"/>
            <w:bottom w:val="none" w:sz="0" w:space="0" w:color="auto"/>
            <w:right w:val="none" w:sz="0" w:space="0" w:color="auto"/>
          </w:divBdr>
        </w:div>
        <w:div w:id="501700739">
          <w:marLeft w:val="288"/>
          <w:marRight w:val="0"/>
          <w:marTop w:val="0"/>
          <w:marBottom w:val="0"/>
          <w:divBdr>
            <w:top w:val="none" w:sz="0" w:space="0" w:color="auto"/>
            <w:left w:val="none" w:sz="0" w:space="0" w:color="auto"/>
            <w:bottom w:val="none" w:sz="0" w:space="0" w:color="auto"/>
            <w:right w:val="none" w:sz="0" w:space="0" w:color="auto"/>
          </w:divBdr>
        </w:div>
        <w:div w:id="834223191">
          <w:marLeft w:val="562"/>
          <w:marRight w:val="0"/>
          <w:marTop w:val="0"/>
          <w:marBottom w:val="0"/>
          <w:divBdr>
            <w:top w:val="none" w:sz="0" w:space="0" w:color="auto"/>
            <w:left w:val="none" w:sz="0" w:space="0" w:color="auto"/>
            <w:bottom w:val="none" w:sz="0" w:space="0" w:color="auto"/>
            <w:right w:val="none" w:sz="0" w:space="0" w:color="auto"/>
          </w:divBdr>
        </w:div>
        <w:div w:id="1528831221">
          <w:marLeft w:val="562"/>
          <w:marRight w:val="0"/>
          <w:marTop w:val="0"/>
          <w:marBottom w:val="0"/>
          <w:divBdr>
            <w:top w:val="none" w:sz="0" w:space="0" w:color="auto"/>
            <w:left w:val="none" w:sz="0" w:space="0" w:color="auto"/>
            <w:bottom w:val="none" w:sz="0" w:space="0" w:color="auto"/>
            <w:right w:val="none" w:sz="0" w:space="0" w:color="auto"/>
          </w:divBdr>
        </w:div>
        <w:div w:id="558250434">
          <w:marLeft w:val="288"/>
          <w:marRight w:val="0"/>
          <w:marTop w:val="0"/>
          <w:marBottom w:val="0"/>
          <w:divBdr>
            <w:top w:val="none" w:sz="0" w:space="0" w:color="auto"/>
            <w:left w:val="none" w:sz="0" w:space="0" w:color="auto"/>
            <w:bottom w:val="none" w:sz="0" w:space="0" w:color="auto"/>
            <w:right w:val="none" w:sz="0" w:space="0" w:color="auto"/>
          </w:divBdr>
        </w:div>
        <w:div w:id="1422407217">
          <w:marLeft w:val="562"/>
          <w:marRight w:val="0"/>
          <w:marTop w:val="0"/>
          <w:marBottom w:val="0"/>
          <w:divBdr>
            <w:top w:val="none" w:sz="0" w:space="0" w:color="auto"/>
            <w:left w:val="none" w:sz="0" w:space="0" w:color="auto"/>
            <w:bottom w:val="none" w:sz="0" w:space="0" w:color="auto"/>
            <w:right w:val="none" w:sz="0" w:space="0" w:color="auto"/>
          </w:divBdr>
        </w:div>
        <w:div w:id="1639217443">
          <w:marLeft w:val="288"/>
          <w:marRight w:val="0"/>
          <w:marTop w:val="0"/>
          <w:marBottom w:val="0"/>
          <w:divBdr>
            <w:top w:val="none" w:sz="0" w:space="0" w:color="auto"/>
            <w:left w:val="none" w:sz="0" w:space="0" w:color="auto"/>
            <w:bottom w:val="none" w:sz="0" w:space="0" w:color="auto"/>
            <w:right w:val="none" w:sz="0" w:space="0" w:color="auto"/>
          </w:divBdr>
        </w:div>
        <w:div w:id="1093552903">
          <w:marLeft w:val="562"/>
          <w:marRight w:val="0"/>
          <w:marTop w:val="0"/>
          <w:marBottom w:val="0"/>
          <w:divBdr>
            <w:top w:val="none" w:sz="0" w:space="0" w:color="auto"/>
            <w:left w:val="none" w:sz="0" w:space="0" w:color="auto"/>
            <w:bottom w:val="none" w:sz="0" w:space="0" w:color="auto"/>
            <w:right w:val="none" w:sz="0" w:space="0" w:color="auto"/>
          </w:divBdr>
        </w:div>
        <w:div w:id="709915004">
          <w:marLeft w:val="562"/>
          <w:marRight w:val="0"/>
          <w:marTop w:val="0"/>
          <w:marBottom w:val="0"/>
          <w:divBdr>
            <w:top w:val="none" w:sz="0" w:space="0" w:color="auto"/>
            <w:left w:val="none" w:sz="0" w:space="0" w:color="auto"/>
            <w:bottom w:val="none" w:sz="0" w:space="0" w:color="auto"/>
            <w:right w:val="none" w:sz="0" w:space="0" w:color="auto"/>
          </w:divBdr>
        </w:div>
        <w:div w:id="1179735752">
          <w:marLeft w:val="562"/>
          <w:marRight w:val="0"/>
          <w:marTop w:val="0"/>
          <w:marBottom w:val="0"/>
          <w:divBdr>
            <w:top w:val="none" w:sz="0" w:space="0" w:color="auto"/>
            <w:left w:val="none" w:sz="0" w:space="0" w:color="auto"/>
            <w:bottom w:val="none" w:sz="0" w:space="0" w:color="auto"/>
            <w:right w:val="none" w:sz="0" w:space="0" w:color="auto"/>
          </w:divBdr>
        </w:div>
      </w:divsChild>
    </w:div>
    <w:div w:id="1431782124">
      <w:bodyDiv w:val="1"/>
      <w:marLeft w:val="0"/>
      <w:marRight w:val="0"/>
      <w:marTop w:val="0"/>
      <w:marBottom w:val="0"/>
      <w:divBdr>
        <w:top w:val="none" w:sz="0" w:space="0" w:color="auto"/>
        <w:left w:val="none" w:sz="0" w:space="0" w:color="auto"/>
        <w:bottom w:val="none" w:sz="0" w:space="0" w:color="auto"/>
        <w:right w:val="none" w:sz="0" w:space="0" w:color="auto"/>
      </w:divBdr>
      <w:divsChild>
        <w:div w:id="2035836573">
          <w:marLeft w:val="288"/>
          <w:marRight w:val="0"/>
          <w:marTop w:val="0"/>
          <w:marBottom w:val="120"/>
          <w:divBdr>
            <w:top w:val="none" w:sz="0" w:space="0" w:color="auto"/>
            <w:left w:val="none" w:sz="0" w:space="0" w:color="auto"/>
            <w:bottom w:val="none" w:sz="0" w:space="0" w:color="auto"/>
            <w:right w:val="none" w:sz="0" w:space="0" w:color="auto"/>
          </w:divBdr>
        </w:div>
        <w:div w:id="764573941">
          <w:marLeft w:val="288"/>
          <w:marRight w:val="0"/>
          <w:marTop w:val="0"/>
          <w:marBottom w:val="120"/>
          <w:divBdr>
            <w:top w:val="none" w:sz="0" w:space="0" w:color="auto"/>
            <w:left w:val="none" w:sz="0" w:space="0" w:color="auto"/>
            <w:bottom w:val="none" w:sz="0" w:space="0" w:color="auto"/>
            <w:right w:val="none" w:sz="0" w:space="0" w:color="auto"/>
          </w:divBdr>
        </w:div>
        <w:div w:id="933780952">
          <w:marLeft w:val="288"/>
          <w:marRight w:val="0"/>
          <w:marTop w:val="0"/>
          <w:marBottom w:val="120"/>
          <w:divBdr>
            <w:top w:val="none" w:sz="0" w:space="0" w:color="auto"/>
            <w:left w:val="none" w:sz="0" w:space="0" w:color="auto"/>
            <w:bottom w:val="none" w:sz="0" w:space="0" w:color="auto"/>
            <w:right w:val="none" w:sz="0" w:space="0" w:color="auto"/>
          </w:divBdr>
        </w:div>
      </w:divsChild>
    </w:div>
    <w:div w:id="1432434622">
      <w:bodyDiv w:val="1"/>
      <w:marLeft w:val="0"/>
      <w:marRight w:val="0"/>
      <w:marTop w:val="0"/>
      <w:marBottom w:val="0"/>
      <w:divBdr>
        <w:top w:val="none" w:sz="0" w:space="0" w:color="auto"/>
        <w:left w:val="none" w:sz="0" w:space="0" w:color="auto"/>
        <w:bottom w:val="none" w:sz="0" w:space="0" w:color="auto"/>
        <w:right w:val="none" w:sz="0" w:space="0" w:color="auto"/>
      </w:divBdr>
    </w:div>
    <w:div w:id="1467427623">
      <w:bodyDiv w:val="1"/>
      <w:marLeft w:val="0"/>
      <w:marRight w:val="0"/>
      <w:marTop w:val="0"/>
      <w:marBottom w:val="0"/>
      <w:divBdr>
        <w:top w:val="none" w:sz="0" w:space="0" w:color="auto"/>
        <w:left w:val="none" w:sz="0" w:space="0" w:color="auto"/>
        <w:bottom w:val="none" w:sz="0" w:space="0" w:color="auto"/>
        <w:right w:val="none" w:sz="0" w:space="0" w:color="auto"/>
      </w:divBdr>
    </w:div>
    <w:div w:id="1492453750">
      <w:bodyDiv w:val="1"/>
      <w:marLeft w:val="0"/>
      <w:marRight w:val="0"/>
      <w:marTop w:val="0"/>
      <w:marBottom w:val="0"/>
      <w:divBdr>
        <w:top w:val="none" w:sz="0" w:space="0" w:color="auto"/>
        <w:left w:val="none" w:sz="0" w:space="0" w:color="auto"/>
        <w:bottom w:val="none" w:sz="0" w:space="0" w:color="auto"/>
        <w:right w:val="none" w:sz="0" w:space="0" w:color="auto"/>
      </w:divBdr>
    </w:div>
    <w:div w:id="1529952863">
      <w:bodyDiv w:val="1"/>
      <w:marLeft w:val="0"/>
      <w:marRight w:val="0"/>
      <w:marTop w:val="0"/>
      <w:marBottom w:val="0"/>
      <w:divBdr>
        <w:top w:val="none" w:sz="0" w:space="0" w:color="auto"/>
        <w:left w:val="none" w:sz="0" w:space="0" w:color="auto"/>
        <w:bottom w:val="none" w:sz="0" w:space="0" w:color="auto"/>
        <w:right w:val="none" w:sz="0" w:space="0" w:color="auto"/>
      </w:divBdr>
      <w:divsChild>
        <w:div w:id="108087551">
          <w:marLeft w:val="288"/>
          <w:marRight w:val="0"/>
          <w:marTop w:val="0"/>
          <w:marBottom w:val="120"/>
          <w:divBdr>
            <w:top w:val="none" w:sz="0" w:space="0" w:color="auto"/>
            <w:left w:val="none" w:sz="0" w:space="0" w:color="auto"/>
            <w:bottom w:val="none" w:sz="0" w:space="0" w:color="auto"/>
            <w:right w:val="none" w:sz="0" w:space="0" w:color="auto"/>
          </w:divBdr>
        </w:div>
        <w:div w:id="753622035">
          <w:marLeft w:val="288"/>
          <w:marRight w:val="0"/>
          <w:marTop w:val="0"/>
          <w:marBottom w:val="120"/>
          <w:divBdr>
            <w:top w:val="none" w:sz="0" w:space="0" w:color="auto"/>
            <w:left w:val="none" w:sz="0" w:space="0" w:color="auto"/>
            <w:bottom w:val="none" w:sz="0" w:space="0" w:color="auto"/>
            <w:right w:val="none" w:sz="0" w:space="0" w:color="auto"/>
          </w:divBdr>
        </w:div>
      </w:divsChild>
    </w:div>
    <w:div w:id="1611008838">
      <w:bodyDiv w:val="1"/>
      <w:marLeft w:val="0"/>
      <w:marRight w:val="0"/>
      <w:marTop w:val="0"/>
      <w:marBottom w:val="0"/>
      <w:divBdr>
        <w:top w:val="none" w:sz="0" w:space="0" w:color="auto"/>
        <w:left w:val="none" w:sz="0" w:space="0" w:color="auto"/>
        <w:bottom w:val="none" w:sz="0" w:space="0" w:color="auto"/>
        <w:right w:val="none" w:sz="0" w:space="0" w:color="auto"/>
      </w:divBdr>
    </w:div>
    <w:div w:id="1611232599">
      <w:bodyDiv w:val="1"/>
      <w:marLeft w:val="0"/>
      <w:marRight w:val="0"/>
      <w:marTop w:val="0"/>
      <w:marBottom w:val="0"/>
      <w:divBdr>
        <w:top w:val="none" w:sz="0" w:space="0" w:color="auto"/>
        <w:left w:val="none" w:sz="0" w:space="0" w:color="auto"/>
        <w:bottom w:val="none" w:sz="0" w:space="0" w:color="auto"/>
        <w:right w:val="none" w:sz="0" w:space="0" w:color="auto"/>
      </w:divBdr>
    </w:div>
    <w:div w:id="1821120159">
      <w:bodyDiv w:val="1"/>
      <w:marLeft w:val="0"/>
      <w:marRight w:val="0"/>
      <w:marTop w:val="0"/>
      <w:marBottom w:val="0"/>
      <w:divBdr>
        <w:top w:val="none" w:sz="0" w:space="0" w:color="auto"/>
        <w:left w:val="none" w:sz="0" w:space="0" w:color="auto"/>
        <w:bottom w:val="none" w:sz="0" w:space="0" w:color="auto"/>
        <w:right w:val="none" w:sz="0" w:space="0" w:color="auto"/>
      </w:divBdr>
      <w:divsChild>
        <w:div w:id="987057936">
          <w:marLeft w:val="432"/>
          <w:marRight w:val="0"/>
          <w:marTop w:val="120"/>
          <w:marBottom w:val="0"/>
          <w:divBdr>
            <w:top w:val="none" w:sz="0" w:space="0" w:color="auto"/>
            <w:left w:val="none" w:sz="0" w:space="0" w:color="auto"/>
            <w:bottom w:val="none" w:sz="0" w:space="0" w:color="auto"/>
            <w:right w:val="none" w:sz="0" w:space="0" w:color="auto"/>
          </w:divBdr>
        </w:div>
        <w:div w:id="1885022543">
          <w:marLeft w:val="432"/>
          <w:marRight w:val="0"/>
          <w:marTop w:val="120"/>
          <w:marBottom w:val="0"/>
          <w:divBdr>
            <w:top w:val="none" w:sz="0" w:space="0" w:color="auto"/>
            <w:left w:val="none" w:sz="0" w:space="0" w:color="auto"/>
            <w:bottom w:val="none" w:sz="0" w:space="0" w:color="auto"/>
            <w:right w:val="none" w:sz="0" w:space="0" w:color="auto"/>
          </w:divBdr>
        </w:div>
        <w:div w:id="872228609">
          <w:marLeft w:val="432"/>
          <w:marRight w:val="0"/>
          <w:marTop w:val="120"/>
          <w:marBottom w:val="0"/>
          <w:divBdr>
            <w:top w:val="none" w:sz="0" w:space="0" w:color="auto"/>
            <w:left w:val="none" w:sz="0" w:space="0" w:color="auto"/>
            <w:bottom w:val="none" w:sz="0" w:space="0" w:color="auto"/>
            <w:right w:val="none" w:sz="0" w:space="0" w:color="auto"/>
          </w:divBdr>
        </w:div>
      </w:divsChild>
    </w:div>
    <w:div w:id="1841311406">
      <w:bodyDiv w:val="1"/>
      <w:marLeft w:val="0"/>
      <w:marRight w:val="0"/>
      <w:marTop w:val="0"/>
      <w:marBottom w:val="0"/>
      <w:divBdr>
        <w:top w:val="none" w:sz="0" w:space="0" w:color="auto"/>
        <w:left w:val="none" w:sz="0" w:space="0" w:color="auto"/>
        <w:bottom w:val="none" w:sz="0" w:space="0" w:color="auto"/>
        <w:right w:val="none" w:sz="0" w:space="0" w:color="auto"/>
      </w:divBdr>
      <w:divsChild>
        <w:div w:id="2012685239">
          <w:marLeft w:val="446"/>
          <w:marRight w:val="0"/>
          <w:marTop w:val="0"/>
          <w:marBottom w:val="0"/>
          <w:divBdr>
            <w:top w:val="none" w:sz="0" w:space="0" w:color="auto"/>
            <w:left w:val="none" w:sz="0" w:space="0" w:color="auto"/>
            <w:bottom w:val="none" w:sz="0" w:space="0" w:color="auto"/>
            <w:right w:val="none" w:sz="0" w:space="0" w:color="auto"/>
          </w:divBdr>
        </w:div>
        <w:div w:id="2044552945">
          <w:marLeft w:val="446"/>
          <w:marRight w:val="0"/>
          <w:marTop w:val="0"/>
          <w:marBottom w:val="0"/>
          <w:divBdr>
            <w:top w:val="none" w:sz="0" w:space="0" w:color="auto"/>
            <w:left w:val="none" w:sz="0" w:space="0" w:color="auto"/>
            <w:bottom w:val="none" w:sz="0" w:space="0" w:color="auto"/>
            <w:right w:val="none" w:sz="0" w:space="0" w:color="auto"/>
          </w:divBdr>
        </w:div>
        <w:div w:id="166020427">
          <w:marLeft w:val="446"/>
          <w:marRight w:val="0"/>
          <w:marTop w:val="0"/>
          <w:marBottom w:val="0"/>
          <w:divBdr>
            <w:top w:val="none" w:sz="0" w:space="0" w:color="auto"/>
            <w:left w:val="none" w:sz="0" w:space="0" w:color="auto"/>
            <w:bottom w:val="none" w:sz="0" w:space="0" w:color="auto"/>
            <w:right w:val="none" w:sz="0" w:space="0" w:color="auto"/>
          </w:divBdr>
        </w:div>
      </w:divsChild>
    </w:div>
    <w:div w:id="1870340482">
      <w:bodyDiv w:val="1"/>
      <w:marLeft w:val="0"/>
      <w:marRight w:val="0"/>
      <w:marTop w:val="0"/>
      <w:marBottom w:val="0"/>
      <w:divBdr>
        <w:top w:val="none" w:sz="0" w:space="0" w:color="auto"/>
        <w:left w:val="none" w:sz="0" w:space="0" w:color="auto"/>
        <w:bottom w:val="none" w:sz="0" w:space="0" w:color="auto"/>
        <w:right w:val="none" w:sz="0" w:space="0" w:color="auto"/>
      </w:divBdr>
    </w:div>
    <w:div w:id="1873301417">
      <w:bodyDiv w:val="1"/>
      <w:marLeft w:val="0"/>
      <w:marRight w:val="0"/>
      <w:marTop w:val="0"/>
      <w:marBottom w:val="0"/>
      <w:divBdr>
        <w:top w:val="none" w:sz="0" w:space="0" w:color="auto"/>
        <w:left w:val="none" w:sz="0" w:space="0" w:color="auto"/>
        <w:bottom w:val="none" w:sz="0" w:space="0" w:color="auto"/>
        <w:right w:val="none" w:sz="0" w:space="0" w:color="auto"/>
      </w:divBdr>
      <w:divsChild>
        <w:div w:id="312637047">
          <w:marLeft w:val="0"/>
          <w:marRight w:val="0"/>
          <w:marTop w:val="0"/>
          <w:marBottom w:val="0"/>
          <w:divBdr>
            <w:top w:val="none" w:sz="0" w:space="0" w:color="auto"/>
            <w:left w:val="none" w:sz="0" w:space="0" w:color="auto"/>
            <w:bottom w:val="none" w:sz="0" w:space="0" w:color="auto"/>
            <w:right w:val="none" w:sz="0" w:space="0" w:color="auto"/>
          </w:divBdr>
        </w:div>
        <w:div w:id="1589725977">
          <w:marLeft w:val="0"/>
          <w:marRight w:val="0"/>
          <w:marTop w:val="0"/>
          <w:marBottom w:val="0"/>
          <w:divBdr>
            <w:top w:val="none" w:sz="0" w:space="0" w:color="auto"/>
            <w:left w:val="none" w:sz="0" w:space="0" w:color="auto"/>
            <w:bottom w:val="none" w:sz="0" w:space="0" w:color="auto"/>
            <w:right w:val="none" w:sz="0" w:space="0" w:color="auto"/>
          </w:divBdr>
        </w:div>
        <w:div w:id="659389703">
          <w:marLeft w:val="0"/>
          <w:marRight w:val="0"/>
          <w:marTop w:val="0"/>
          <w:marBottom w:val="0"/>
          <w:divBdr>
            <w:top w:val="none" w:sz="0" w:space="0" w:color="auto"/>
            <w:left w:val="none" w:sz="0" w:space="0" w:color="auto"/>
            <w:bottom w:val="none" w:sz="0" w:space="0" w:color="auto"/>
            <w:right w:val="none" w:sz="0" w:space="0" w:color="auto"/>
          </w:divBdr>
        </w:div>
        <w:div w:id="618221829">
          <w:marLeft w:val="0"/>
          <w:marRight w:val="0"/>
          <w:marTop w:val="0"/>
          <w:marBottom w:val="0"/>
          <w:divBdr>
            <w:top w:val="none" w:sz="0" w:space="0" w:color="auto"/>
            <w:left w:val="none" w:sz="0" w:space="0" w:color="auto"/>
            <w:bottom w:val="none" w:sz="0" w:space="0" w:color="auto"/>
            <w:right w:val="none" w:sz="0" w:space="0" w:color="auto"/>
          </w:divBdr>
        </w:div>
        <w:div w:id="1135752650">
          <w:marLeft w:val="0"/>
          <w:marRight w:val="0"/>
          <w:marTop w:val="0"/>
          <w:marBottom w:val="0"/>
          <w:divBdr>
            <w:top w:val="none" w:sz="0" w:space="0" w:color="auto"/>
            <w:left w:val="none" w:sz="0" w:space="0" w:color="auto"/>
            <w:bottom w:val="none" w:sz="0" w:space="0" w:color="auto"/>
            <w:right w:val="none" w:sz="0" w:space="0" w:color="auto"/>
          </w:divBdr>
        </w:div>
        <w:div w:id="279533538">
          <w:marLeft w:val="0"/>
          <w:marRight w:val="0"/>
          <w:marTop w:val="0"/>
          <w:marBottom w:val="0"/>
          <w:divBdr>
            <w:top w:val="none" w:sz="0" w:space="0" w:color="auto"/>
            <w:left w:val="none" w:sz="0" w:space="0" w:color="auto"/>
            <w:bottom w:val="none" w:sz="0" w:space="0" w:color="auto"/>
            <w:right w:val="none" w:sz="0" w:space="0" w:color="auto"/>
          </w:divBdr>
        </w:div>
        <w:div w:id="510072239">
          <w:marLeft w:val="0"/>
          <w:marRight w:val="0"/>
          <w:marTop w:val="0"/>
          <w:marBottom w:val="0"/>
          <w:divBdr>
            <w:top w:val="none" w:sz="0" w:space="0" w:color="auto"/>
            <w:left w:val="none" w:sz="0" w:space="0" w:color="auto"/>
            <w:bottom w:val="none" w:sz="0" w:space="0" w:color="auto"/>
            <w:right w:val="none" w:sz="0" w:space="0" w:color="auto"/>
          </w:divBdr>
        </w:div>
        <w:div w:id="2006738271">
          <w:marLeft w:val="0"/>
          <w:marRight w:val="0"/>
          <w:marTop w:val="0"/>
          <w:marBottom w:val="0"/>
          <w:divBdr>
            <w:top w:val="none" w:sz="0" w:space="0" w:color="auto"/>
            <w:left w:val="none" w:sz="0" w:space="0" w:color="auto"/>
            <w:bottom w:val="none" w:sz="0" w:space="0" w:color="auto"/>
            <w:right w:val="none" w:sz="0" w:space="0" w:color="auto"/>
          </w:divBdr>
        </w:div>
        <w:div w:id="519126054">
          <w:marLeft w:val="0"/>
          <w:marRight w:val="0"/>
          <w:marTop w:val="0"/>
          <w:marBottom w:val="0"/>
          <w:divBdr>
            <w:top w:val="none" w:sz="0" w:space="0" w:color="auto"/>
            <w:left w:val="none" w:sz="0" w:space="0" w:color="auto"/>
            <w:bottom w:val="none" w:sz="0" w:space="0" w:color="auto"/>
            <w:right w:val="none" w:sz="0" w:space="0" w:color="auto"/>
          </w:divBdr>
        </w:div>
        <w:div w:id="131555591">
          <w:marLeft w:val="0"/>
          <w:marRight w:val="0"/>
          <w:marTop w:val="0"/>
          <w:marBottom w:val="0"/>
          <w:divBdr>
            <w:top w:val="none" w:sz="0" w:space="0" w:color="auto"/>
            <w:left w:val="none" w:sz="0" w:space="0" w:color="auto"/>
            <w:bottom w:val="none" w:sz="0" w:space="0" w:color="auto"/>
            <w:right w:val="none" w:sz="0" w:space="0" w:color="auto"/>
          </w:divBdr>
        </w:div>
        <w:div w:id="1170364318">
          <w:marLeft w:val="0"/>
          <w:marRight w:val="0"/>
          <w:marTop w:val="0"/>
          <w:marBottom w:val="0"/>
          <w:divBdr>
            <w:top w:val="none" w:sz="0" w:space="0" w:color="auto"/>
            <w:left w:val="none" w:sz="0" w:space="0" w:color="auto"/>
            <w:bottom w:val="none" w:sz="0" w:space="0" w:color="auto"/>
            <w:right w:val="none" w:sz="0" w:space="0" w:color="auto"/>
          </w:divBdr>
          <w:divsChild>
            <w:div w:id="1796562085">
              <w:marLeft w:val="0"/>
              <w:marRight w:val="0"/>
              <w:marTop w:val="0"/>
              <w:marBottom w:val="0"/>
              <w:divBdr>
                <w:top w:val="none" w:sz="0" w:space="0" w:color="auto"/>
                <w:left w:val="none" w:sz="0" w:space="0" w:color="auto"/>
                <w:bottom w:val="none" w:sz="0" w:space="0" w:color="auto"/>
                <w:right w:val="none" w:sz="0" w:space="0" w:color="auto"/>
              </w:divBdr>
            </w:div>
            <w:div w:id="1085104280">
              <w:marLeft w:val="0"/>
              <w:marRight w:val="0"/>
              <w:marTop w:val="0"/>
              <w:marBottom w:val="0"/>
              <w:divBdr>
                <w:top w:val="none" w:sz="0" w:space="0" w:color="auto"/>
                <w:left w:val="none" w:sz="0" w:space="0" w:color="auto"/>
                <w:bottom w:val="none" w:sz="0" w:space="0" w:color="auto"/>
                <w:right w:val="none" w:sz="0" w:space="0" w:color="auto"/>
              </w:divBdr>
            </w:div>
            <w:div w:id="987830202">
              <w:marLeft w:val="0"/>
              <w:marRight w:val="0"/>
              <w:marTop w:val="0"/>
              <w:marBottom w:val="0"/>
              <w:divBdr>
                <w:top w:val="none" w:sz="0" w:space="0" w:color="auto"/>
                <w:left w:val="none" w:sz="0" w:space="0" w:color="auto"/>
                <w:bottom w:val="none" w:sz="0" w:space="0" w:color="auto"/>
                <w:right w:val="none" w:sz="0" w:space="0" w:color="auto"/>
              </w:divBdr>
            </w:div>
            <w:div w:id="15357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7654">
      <w:bodyDiv w:val="1"/>
      <w:marLeft w:val="0"/>
      <w:marRight w:val="0"/>
      <w:marTop w:val="0"/>
      <w:marBottom w:val="0"/>
      <w:divBdr>
        <w:top w:val="none" w:sz="0" w:space="0" w:color="auto"/>
        <w:left w:val="none" w:sz="0" w:space="0" w:color="auto"/>
        <w:bottom w:val="none" w:sz="0" w:space="0" w:color="auto"/>
        <w:right w:val="none" w:sz="0" w:space="0" w:color="auto"/>
      </w:divBdr>
    </w:div>
    <w:div w:id="2047021911">
      <w:bodyDiv w:val="1"/>
      <w:marLeft w:val="0"/>
      <w:marRight w:val="0"/>
      <w:marTop w:val="0"/>
      <w:marBottom w:val="0"/>
      <w:divBdr>
        <w:top w:val="none" w:sz="0" w:space="0" w:color="auto"/>
        <w:left w:val="none" w:sz="0" w:space="0" w:color="auto"/>
        <w:bottom w:val="none" w:sz="0" w:space="0" w:color="auto"/>
        <w:right w:val="none" w:sz="0" w:space="0" w:color="auto"/>
      </w:divBdr>
      <w:divsChild>
        <w:div w:id="1133208721">
          <w:marLeft w:val="547"/>
          <w:marRight w:val="0"/>
          <w:marTop w:val="0"/>
          <w:marBottom w:val="0"/>
          <w:divBdr>
            <w:top w:val="none" w:sz="0" w:space="0" w:color="auto"/>
            <w:left w:val="none" w:sz="0" w:space="0" w:color="auto"/>
            <w:bottom w:val="none" w:sz="0" w:space="0" w:color="auto"/>
            <w:right w:val="none" w:sz="0" w:space="0" w:color="auto"/>
          </w:divBdr>
        </w:div>
        <w:div w:id="36323433">
          <w:marLeft w:val="547"/>
          <w:marRight w:val="0"/>
          <w:marTop w:val="0"/>
          <w:marBottom w:val="0"/>
          <w:divBdr>
            <w:top w:val="none" w:sz="0" w:space="0" w:color="auto"/>
            <w:left w:val="none" w:sz="0" w:space="0" w:color="auto"/>
            <w:bottom w:val="none" w:sz="0" w:space="0" w:color="auto"/>
            <w:right w:val="none" w:sz="0" w:space="0" w:color="auto"/>
          </w:divBdr>
        </w:div>
        <w:div w:id="1098719704">
          <w:marLeft w:val="547"/>
          <w:marRight w:val="0"/>
          <w:marTop w:val="0"/>
          <w:marBottom w:val="0"/>
          <w:divBdr>
            <w:top w:val="none" w:sz="0" w:space="0" w:color="auto"/>
            <w:left w:val="none" w:sz="0" w:space="0" w:color="auto"/>
            <w:bottom w:val="none" w:sz="0" w:space="0" w:color="auto"/>
            <w:right w:val="none" w:sz="0" w:space="0" w:color="auto"/>
          </w:divBdr>
        </w:div>
        <w:div w:id="592863701">
          <w:marLeft w:val="547"/>
          <w:marRight w:val="0"/>
          <w:marTop w:val="0"/>
          <w:marBottom w:val="0"/>
          <w:divBdr>
            <w:top w:val="none" w:sz="0" w:space="0" w:color="auto"/>
            <w:left w:val="none" w:sz="0" w:space="0" w:color="auto"/>
            <w:bottom w:val="none" w:sz="0" w:space="0" w:color="auto"/>
            <w:right w:val="none" w:sz="0" w:space="0" w:color="auto"/>
          </w:divBdr>
        </w:div>
        <w:div w:id="1408305319">
          <w:marLeft w:val="547"/>
          <w:marRight w:val="0"/>
          <w:marTop w:val="0"/>
          <w:marBottom w:val="0"/>
          <w:divBdr>
            <w:top w:val="none" w:sz="0" w:space="0" w:color="auto"/>
            <w:left w:val="none" w:sz="0" w:space="0" w:color="auto"/>
            <w:bottom w:val="none" w:sz="0" w:space="0" w:color="auto"/>
            <w:right w:val="none" w:sz="0" w:space="0" w:color="auto"/>
          </w:divBdr>
        </w:div>
      </w:divsChild>
    </w:div>
    <w:div w:id="2102138494">
      <w:bodyDiv w:val="1"/>
      <w:marLeft w:val="0"/>
      <w:marRight w:val="0"/>
      <w:marTop w:val="0"/>
      <w:marBottom w:val="0"/>
      <w:divBdr>
        <w:top w:val="none" w:sz="0" w:space="0" w:color="auto"/>
        <w:left w:val="none" w:sz="0" w:space="0" w:color="auto"/>
        <w:bottom w:val="none" w:sz="0" w:space="0" w:color="auto"/>
        <w:right w:val="none" w:sz="0" w:space="0" w:color="auto"/>
      </w:divBdr>
    </w:div>
    <w:div w:id="2144036833">
      <w:bodyDiv w:val="1"/>
      <w:marLeft w:val="0"/>
      <w:marRight w:val="0"/>
      <w:marTop w:val="0"/>
      <w:marBottom w:val="0"/>
      <w:divBdr>
        <w:top w:val="none" w:sz="0" w:space="0" w:color="auto"/>
        <w:left w:val="none" w:sz="0" w:space="0" w:color="auto"/>
        <w:bottom w:val="none" w:sz="0" w:space="0" w:color="auto"/>
        <w:right w:val="none" w:sz="0" w:space="0" w:color="auto"/>
      </w:divBdr>
    </w:div>
    <w:div w:id="2146190370">
      <w:bodyDiv w:val="1"/>
      <w:marLeft w:val="0"/>
      <w:marRight w:val="0"/>
      <w:marTop w:val="0"/>
      <w:marBottom w:val="0"/>
      <w:divBdr>
        <w:top w:val="none" w:sz="0" w:space="0" w:color="auto"/>
        <w:left w:val="none" w:sz="0" w:space="0" w:color="auto"/>
        <w:bottom w:val="none" w:sz="0" w:space="0" w:color="auto"/>
        <w:right w:val="none" w:sz="0" w:space="0" w:color="auto"/>
      </w:divBdr>
      <w:divsChild>
        <w:div w:id="1463227311">
          <w:marLeft w:val="288"/>
          <w:marRight w:val="0"/>
          <w:marTop w:val="0"/>
          <w:marBottom w:val="0"/>
          <w:divBdr>
            <w:top w:val="none" w:sz="0" w:space="0" w:color="auto"/>
            <w:left w:val="none" w:sz="0" w:space="0" w:color="auto"/>
            <w:bottom w:val="none" w:sz="0" w:space="0" w:color="auto"/>
            <w:right w:val="none" w:sz="0" w:space="0" w:color="auto"/>
          </w:divBdr>
        </w:div>
        <w:div w:id="1293945586">
          <w:marLeft w:val="562"/>
          <w:marRight w:val="0"/>
          <w:marTop w:val="0"/>
          <w:marBottom w:val="0"/>
          <w:divBdr>
            <w:top w:val="none" w:sz="0" w:space="0" w:color="auto"/>
            <w:left w:val="none" w:sz="0" w:space="0" w:color="auto"/>
            <w:bottom w:val="none" w:sz="0" w:space="0" w:color="auto"/>
            <w:right w:val="none" w:sz="0" w:space="0" w:color="auto"/>
          </w:divBdr>
        </w:div>
        <w:div w:id="112946622">
          <w:marLeft w:val="562"/>
          <w:marRight w:val="0"/>
          <w:marTop w:val="0"/>
          <w:marBottom w:val="0"/>
          <w:divBdr>
            <w:top w:val="none" w:sz="0" w:space="0" w:color="auto"/>
            <w:left w:val="none" w:sz="0" w:space="0" w:color="auto"/>
            <w:bottom w:val="none" w:sz="0" w:space="0" w:color="auto"/>
            <w:right w:val="none" w:sz="0" w:space="0" w:color="auto"/>
          </w:divBdr>
        </w:div>
        <w:div w:id="496193336">
          <w:marLeft w:val="562"/>
          <w:marRight w:val="0"/>
          <w:marTop w:val="0"/>
          <w:marBottom w:val="0"/>
          <w:divBdr>
            <w:top w:val="none" w:sz="0" w:space="0" w:color="auto"/>
            <w:left w:val="none" w:sz="0" w:space="0" w:color="auto"/>
            <w:bottom w:val="none" w:sz="0" w:space="0" w:color="auto"/>
            <w:right w:val="none" w:sz="0" w:space="0" w:color="auto"/>
          </w:divBdr>
        </w:div>
        <w:div w:id="314528824">
          <w:marLeft w:val="288"/>
          <w:marRight w:val="0"/>
          <w:marTop w:val="0"/>
          <w:marBottom w:val="0"/>
          <w:divBdr>
            <w:top w:val="none" w:sz="0" w:space="0" w:color="auto"/>
            <w:left w:val="none" w:sz="0" w:space="0" w:color="auto"/>
            <w:bottom w:val="none" w:sz="0" w:space="0" w:color="auto"/>
            <w:right w:val="none" w:sz="0" w:space="0" w:color="auto"/>
          </w:divBdr>
        </w:div>
        <w:div w:id="96101786">
          <w:marLeft w:val="562"/>
          <w:marRight w:val="0"/>
          <w:marTop w:val="0"/>
          <w:marBottom w:val="0"/>
          <w:divBdr>
            <w:top w:val="none" w:sz="0" w:space="0" w:color="auto"/>
            <w:left w:val="none" w:sz="0" w:space="0" w:color="auto"/>
            <w:bottom w:val="none" w:sz="0" w:space="0" w:color="auto"/>
            <w:right w:val="none" w:sz="0" w:space="0" w:color="auto"/>
          </w:divBdr>
        </w:div>
        <w:div w:id="206181126">
          <w:marLeft w:val="562"/>
          <w:marRight w:val="0"/>
          <w:marTop w:val="0"/>
          <w:marBottom w:val="0"/>
          <w:divBdr>
            <w:top w:val="none" w:sz="0" w:space="0" w:color="auto"/>
            <w:left w:val="none" w:sz="0" w:space="0" w:color="auto"/>
            <w:bottom w:val="none" w:sz="0" w:space="0" w:color="auto"/>
            <w:right w:val="none" w:sz="0" w:space="0" w:color="auto"/>
          </w:divBdr>
        </w:div>
        <w:div w:id="8724328">
          <w:marLeft w:val="562"/>
          <w:marRight w:val="0"/>
          <w:marTop w:val="0"/>
          <w:marBottom w:val="0"/>
          <w:divBdr>
            <w:top w:val="none" w:sz="0" w:space="0" w:color="auto"/>
            <w:left w:val="none" w:sz="0" w:space="0" w:color="auto"/>
            <w:bottom w:val="none" w:sz="0" w:space="0" w:color="auto"/>
            <w:right w:val="none" w:sz="0" w:space="0" w:color="auto"/>
          </w:divBdr>
        </w:div>
        <w:div w:id="899907256">
          <w:marLeft w:val="562"/>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E56A21F80B6749BAD7BBBB18ACA8E5"/>
        <w:category>
          <w:name w:val="General"/>
          <w:gallery w:val="placeholder"/>
        </w:category>
        <w:types>
          <w:type w:val="bbPlcHdr"/>
        </w:types>
        <w:behaviors>
          <w:behavior w:val="content"/>
        </w:behaviors>
        <w:guid w:val="{F1A281EA-D8C6-504F-A451-0D14A7CF81B3}"/>
      </w:docPartPr>
      <w:docPartBody>
        <w:p w:rsidR="00A413DC" w:rsidRDefault="00682847" w:rsidP="00682847">
          <w:pPr>
            <w:pStyle w:val="6CE56A21F80B6749BAD7BBBB18ACA8E5"/>
          </w:pPr>
          <w:r>
            <w:t>[Type text]</w:t>
          </w:r>
        </w:p>
      </w:docPartBody>
    </w:docPart>
    <w:docPart>
      <w:docPartPr>
        <w:name w:val="0FBF00B79552344AA1A8D5E276424585"/>
        <w:category>
          <w:name w:val="General"/>
          <w:gallery w:val="placeholder"/>
        </w:category>
        <w:types>
          <w:type w:val="bbPlcHdr"/>
        </w:types>
        <w:behaviors>
          <w:behavior w:val="content"/>
        </w:behaviors>
        <w:guid w:val="{5BDED3D1-F6E5-B248-97B3-4D101DFEEDEA}"/>
      </w:docPartPr>
      <w:docPartBody>
        <w:p w:rsidR="00A413DC" w:rsidRDefault="00682847" w:rsidP="00682847">
          <w:pPr>
            <w:pStyle w:val="0FBF00B79552344AA1A8D5E276424585"/>
          </w:pPr>
          <w:r>
            <w:t>[Type text]</w:t>
          </w:r>
        </w:p>
      </w:docPartBody>
    </w:docPart>
    <w:docPart>
      <w:docPartPr>
        <w:name w:val="50E3FFF657D3E6448DF7D77275AA3E55"/>
        <w:category>
          <w:name w:val="General"/>
          <w:gallery w:val="placeholder"/>
        </w:category>
        <w:types>
          <w:type w:val="bbPlcHdr"/>
        </w:types>
        <w:behaviors>
          <w:behavior w:val="content"/>
        </w:behaviors>
        <w:guid w:val="{C3439092-9450-D84D-BCBE-386E13AAA1EB}"/>
      </w:docPartPr>
      <w:docPartBody>
        <w:p w:rsidR="00A413DC" w:rsidRDefault="00682847" w:rsidP="00682847">
          <w:pPr>
            <w:pStyle w:val="50E3FFF657D3E6448DF7D77275AA3E5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847"/>
    <w:rsid w:val="000A7EC5"/>
    <w:rsid w:val="00486C43"/>
    <w:rsid w:val="006012B9"/>
    <w:rsid w:val="00682847"/>
    <w:rsid w:val="009854BA"/>
    <w:rsid w:val="009E098A"/>
    <w:rsid w:val="00A413D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6F6259C613D5B4297E91A47EF85C64D">
    <w:name w:val="26F6259C613D5B4297E91A47EF85C64D"/>
    <w:rsid w:val="00682847"/>
  </w:style>
  <w:style w:type="paragraph" w:customStyle="1" w:styleId="9545E228A86CE04A885CA3313DCBC3DB">
    <w:name w:val="9545E228A86CE04A885CA3313DCBC3DB"/>
    <w:rsid w:val="00682847"/>
  </w:style>
  <w:style w:type="paragraph" w:customStyle="1" w:styleId="DE935D814AA202428F53D1001AF6E28C">
    <w:name w:val="DE935D814AA202428F53D1001AF6E28C"/>
    <w:rsid w:val="00682847"/>
  </w:style>
  <w:style w:type="paragraph" w:customStyle="1" w:styleId="EA1A5DCEB353FF4FB25C5FEC74E16E01">
    <w:name w:val="EA1A5DCEB353FF4FB25C5FEC74E16E01"/>
    <w:rsid w:val="00682847"/>
  </w:style>
  <w:style w:type="paragraph" w:customStyle="1" w:styleId="88CB701AFCCF124DA735F671A967E244">
    <w:name w:val="88CB701AFCCF124DA735F671A967E244"/>
    <w:rsid w:val="00682847"/>
  </w:style>
  <w:style w:type="paragraph" w:customStyle="1" w:styleId="30945E4B7C1F12409671164C43B68637">
    <w:name w:val="30945E4B7C1F12409671164C43B68637"/>
    <w:rsid w:val="00682847"/>
  </w:style>
  <w:style w:type="paragraph" w:customStyle="1" w:styleId="6CE56A21F80B6749BAD7BBBB18ACA8E5">
    <w:name w:val="6CE56A21F80B6749BAD7BBBB18ACA8E5"/>
    <w:rsid w:val="00682847"/>
  </w:style>
  <w:style w:type="paragraph" w:customStyle="1" w:styleId="0FBF00B79552344AA1A8D5E276424585">
    <w:name w:val="0FBF00B79552344AA1A8D5E276424585"/>
    <w:rsid w:val="00682847"/>
  </w:style>
  <w:style w:type="paragraph" w:customStyle="1" w:styleId="50E3FFF657D3E6448DF7D77275AA3E55">
    <w:name w:val="50E3FFF657D3E6448DF7D77275AA3E55"/>
    <w:rsid w:val="00682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st_v2013-11">
  <a:themeElements>
    <a:clrScheme name="st_v2013-12">
      <a:dk1>
        <a:sysClr val="windowText" lastClr="000000"/>
      </a:dk1>
      <a:lt1>
        <a:srgbClr val="FFFFFF"/>
      </a:lt1>
      <a:dk2>
        <a:srgbClr val="000000"/>
      </a:dk2>
      <a:lt2>
        <a:srgbClr val="FFFFFF"/>
      </a:lt2>
      <a:accent1>
        <a:srgbClr val="D71E2F"/>
      </a:accent1>
      <a:accent2>
        <a:srgbClr val="DB8F93"/>
      </a:accent2>
      <a:accent3>
        <a:srgbClr val="EFCDCE"/>
      </a:accent3>
      <a:accent4>
        <a:srgbClr val="404040"/>
      </a:accent4>
      <a:accent5>
        <a:srgbClr val="7F7F7F"/>
      </a:accent5>
      <a:accent6>
        <a:srgbClr val="BFBFBF"/>
      </a:accent6>
      <a:hlink>
        <a:srgbClr val="000000"/>
      </a:hlink>
      <a:folHlink>
        <a:srgbClr val="000000"/>
      </a:folHlink>
    </a:clrScheme>
    <a:fontScheme name="st_v2013-1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lIns="0" tIns="0" rIns="0" bIns="0" rtlCol="0" anchor="t" anchorCtr="0"/>
      <a:lstStyle>
        <a:defPPr algn="ctr">
          <a:defRPr/>
        </a:defPPr>
      </a:lstStyle>
      <a:style>
        <a:lnRef idx="1">
          <a:schemeClr val="accent1"/>
        </a:lnRef>
        <a:fillRef idx="3">
          <a:schemeClr val="accent1"/>
        </a:fillRef>
        <a:effectRef idx="2">
          <a:schemeClr val="accent1"/>
        </a:effectRef>
        <a:fontRef idx="minor">
          <a:schemeClr val="lt1"/>
        </a:fontRef>
      </a:style>
    </a:spDef>
    <a:lnDef>
      <a:spPr>
        <a:ln>
          <a:solidFill>
            <a:schemeClr val="accent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marL="180975" indent="-180975">
          <a:lnSpc>
            <a:spcPct val="120000"/>
          </a:lnSpc>
          <a:buClr>
            <a:schemeClr val="accent1"/>
          </a:buClr>
          <a:buSzPct val="80000"/>
          <a:buFont typeface="Wingdings" charset="2"/>
          <a:buChar char="§"/>
          <a:defRPr sz="2000" dirty="0"/>
        </a:defPPr>
      </a:lstStyle>
    </a:txDef>
  </a:objectDefaults>
  <a:extraClrSchemeLst/>
  <a:extLst>
    <a:ext uri="{05A4C25C-085E-4340-85A3-A5531E510DB2}">
      <thm15:themeFamily xmlns:thm15="http://schemas.microsoft.com/office/thememl/2012/main" name="ST_Praesentation_de_4_3" id="{A448FE7F-90B0-43BE-B43D-EE9E8040B58A}" vid="{C0C44035-B62A-414F-973C-205ECC6C95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413B-E025-3847-B301-A8E97470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1771</Characters>
  <Application>Microsoft Office Word</Application>
  <DocSecurity>0</DocSecurity>
  <Lines>14</Lines>
  <Paragraphs>4</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Überschrift 1. Formatvorlage für Titel</vt:lpstr>
      <vt:lpstr>    Überschrift 2: Formatvorlage für Titel</vt:lpstr>
      <vt:lpstr>        Überschrift 3: Formatvorlage für Titel</vt:lpstr>
      <vt:lpstr>MANAGEMENT SUMMARY</vt:lpstr>
    </vt:vector>
  </TitlesOfParts>
  <Manager/>
  <Company>Schweiz Tourismus.</Company>
  <LinksUpToDate>false</LinksUpToDate>
  <CharactersWithSpaces>2048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Franziska Brunold</cp:lastModifiedBy>
  <cp:revision>5</cp:revision>
  <cp:lastPrinted>2016-04-11T13:36:00Z</cp:lastPrinted>
  <dcterms:created xsi:type="dcterms:W3CDTF">2019-02-01T16:25:00Z</dcterms:created>
  <dcterms:modified xsi:type="dcterms:W3CDTF">2020-02-28T07:10:00Z</dcterms:modified>
  <cp:category/>
</cp:coreProperties>
</file>